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0963" w:rsidRPr="00B975A1" w:rsidRDefault="007B0963" w:rsidP="007B0963">
      <w:pPr>
        <w:rPr>
          <w:rFonts w:ascii="Times New Roman" w:hAnsi="Times New Roman"/>
          <w:lang w:val="en-AU"/>
        </w:rPr>
      </w:pPr>
    </w:p>
    <w:p w:rsidR="007B0963" w:rsidRPr="00B975A1" w:rsidRDefault="00D3179F" w:rsidP="007B0963">
      <w:pPr>
        <w:jc w:val="center"/>
        <w:rPr>
          <w:rFonts w:ascii="Times New Roman" w:hAnsi="Times New Roman"/>
          <w:b/>
          <w:sz w:val="84"/>
        </w:rPr>
      </w:pPr>
      <w:r>
        <w:rPr>
          <w:rFonts w:ascii="Times New Roman" w:hAnsi="Times New Roman"/>
          <w:b/>
          <w:i/>
          <w:sz w:val="84"/>
        </w:rPr>
        <w:t>GPlates</w:t>
      </w:r>
      <w:r>
        <w:rPr>
          <w:rFonts w:ascii="Times New Roman" w:hAnsi="Times New Roman"/>
          <w:b/>
          <w:sz w:val="84"/>
        </w:rPr>
        <w:t xml:space="preserve"> Tutorial:</w:t>
      </w:r>
    </w:p>
    <w:p w:rsidR="007B0963" w:rsidRPr="00B975A1" w:rsidRDefault="007B0963" w:rsidP="007B0963">
      <w:pPr>
        <w:jc w:val="center"/>
        <w:rPr>
          <w:rFonts w:ascii="Times New Roman" w:hAnsi="Times New Roman"/>
          <w:b/>
          <w:sz w:val="84"/>
        </w:rPr>
      </w:pPr>
    </w:p>
    <w:p w:rsidR="007B0963" w:rsidRPr="00B975A1" w:rsidRDefault="00D3179F" w:rsidP="007B0963">
      <w:pPr>
        <w:jc w:val="center"/>
        <w:rPr>
          <w:rFonts w:ascii="Times New Roman" w:hAnsi="Times New Roman"/>
          <w:b/>
          <w:sz w:val="84"/>
        </w:rPr>
      </w:pPr>
      <w:r>
        <w:rPr>
          <w:rFonts w:ascii="Times New Roman" w:hAnsi="Times New Roman"/>
          <w:b/>
          <w:sz w:val="84"/>
        </w:rPr>
        <w:t>Creating Features</w:t>
      </w:r>
    </w:p>
    <w:p w:rsidR="007B0963" w:rsidRPr="00B975A1" w:rsidRDefault="007B0963" w:rsidP="007B0963">
      <w:pPr>
        <w:rPr>
          <w:rFonts w:ascii="Times New Roman" w:hAnsi="Times New Roman"/>
        </w:rPr>
      </w:pPr>
    </w:p>
    <w:p w:rsidR="007B0963" w:rsidRPr="00B975A1" w:rsidRDefault="007B0963" w:rsidP="007B0963">
      <w:pPr>
        <w:rPr>
          <w:rFonts w:ascii="Times New Roman" w:hAnsi="Times New Roman"/>
        </w:rPr>
      </w:pPr>
    </w:p>
    <w:p w:rsidR="007B0963" w:rsidRPr="00B975A1" w:rsidRDefault="007B0963" w:rsidP="007B0963">
      <w:pPr>
        <w:rPr>
          <w:rFonts w:ascii="Times New Roman" w:hAnsi="Times New Roman"/>
        </w:rPr>
      </w:pPr>
    </w:p>
    <w:p w:rsidR="002C34F0" w:rsidRPr="00B975A1" w:rsidRDefault="00D3179F" w:rsidP="002C34F0">
      <w:pPr>
        <w:jc w:val="center"/>
        <w:rPr>
          <w:rFonts w:ascii="Times New Roman" w:hAnsi="Times New Roman"/>
        </w:rPr>
      </w:pPr>
      <w:r>
        <w:rPr>
          <w:rFonts w:ascii="Times New Roman" w:hAnsi="Times New Roman"/>
        </w:rPr>
        <w:t>Kara J. Matthews</w:t>
      </w:r>
      <w:r>
        <w:rPr>
          <w:rFonts w:ascii="Times New Roman" w:hAnsi="Times New Roman"/>
          <w:vertAlign w:val="superscript"/>
        </w:rPr>
        <w:t>1</w:t>
      </w:r>
    </w:p>
    <w:p w:rsidR="002C34F0" w:rsidRPr="00B975A1" w:rsidRDefault="00D3179F" w:rsidP="002C34F0">
      <w:pPr>
        <w:jc w:val="center"/>
        <w:rPr>
          <w:rFonts w:ascii="Times New Roman" w:hAnsi="Times New Roman"/>
          <w:sz w:val="22"/>
        </w:rPr>
      </w:pPr>
      <w:r>
        <w:rPr>
          <w:rFonts w:ascii="Times New Roman" w:hAnsi="Times New Roman"/>
          <w:sz w:val="22"/>
          <w:vertAlign w:val="superscript"/>
        </w:rPr>
        <w:t>1</w:t>
      </w:r>
      <w:r>
        <w:rPr>
          <w:rFonts w:ascii="Times New Roman" w:hAnsi="Times New Roman"/>
          <w:sz w:val="22"/>
        </w:rPr>
        <w:t>EarthByte Research Group, School of Geosciences, University of Sydney, Australia</w:t>
      </w:r>
    </w:p>
    <w:p w:rsidR="007B0963" w:rsidRPr="00B975A1" w:rsidRDefault="007B0963" w:rsidP="007B0963">
      <w:pPr>
        <w:rPr>
          <w:rFonts w:ascii="Times New Roman" w:hAnsi="Times New Roman"/>
        </w:rPr>
      </w:pPr>
    </w:p>
    <w:p w:rsidR="007B0963" w:rsidRPr="00B975A1" w:rsidRDefault="007B0963" w:rsidP="007B0963">
      <w:pPr>
        <w:rPr>
          <w:rFonts w:ascii="Times New Roman" w:hAnsi="Times New Roman"/>
        </w:rPr>
      </w:pPr>
    </w:p>
    <w:p w:rsidR="007B0963" w:rsidRPr="00B975A1" w:rsidRDefault="007B0963" w:rsidP="007B0963">
      <w:pPr>
        <w:rPr>
          <w:rFonts w:ascii="Times New Roman" w:hAnsi="Times New Roman"/>
        </w:rPr>
      </w:pPr>
    </w:p>
    <w:p w:rsidR="007B0963" w:rsidRPr="00B975A1" w:rsidRDefault="00173D3B" w:rsidP="007B0963">
      <w:pPr>
        <w:jc w:val="center"/>
        <w:rPr>
          <w:rFonts w:ascii="Times New Roman" w:hAnsi="Times New Roman"/>
          <w:b/>
          <w:sz w:val="84"/>
        </w:rPr>
      </w:pPr>
      <w:r>
        <w:rPr>
          <w:rFonts w:ascii="Times New Roman" w:hAnsi="Times New Roman"/>
          <w:b/>
          <w:noProof/>
          <w:sz w:val="84"/>
          <w:lang w:val="en-AU" w:eastAsia="en-AU"/>
        </w:rPr>
        <w:drawing>
          <wp:inline distT="0" distB="0" distL="0" distR="0">
            <wp:extent cx="1095375" cy="977900"/>
            <wp:effectExtent l="25400" t="0" r="0" b="0"/>
            <wp:docPr id="1" name="Picture 1" descr="gplates_logo_96x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lates_logo_96x96"/>
                    <pic:cNvPicPr>
                      <a:picLocks noChangeAspect="1" noChangeArrowheads="1"/>
                    </pic:cNvPicPr>
                  </pic:nvPicPr>
                  <pic:blipFill>
                    <a:blip r:embed="rId7" cstate="print"/>
                    <a:srcRect/>
                    <a:stretch>
                      <a:fillRect/>
                    </a:stretch>
                  </pic:blipFill>
                  <pic:spPr bwMode="auto">
                    <a:xfrm>
                      <a:off x="0" y="0"/>
                      <a:ext cx="1095375" cy="977900"/>
                    </a:xfrm>
                    <a:prstGeom prst="rect">
                      <a:avLst/>
                    </a:prstGeom>
                    <a:noFill/>
                    <a:ln w="9525">
                      <a:noFill/>
                      <a:miter lim="800000"/>
                      <a:headEnd/>
                      <a:tailEnd/>
                    </a:ln>
                  </pic:spPr>
                </pic:pic>
              </a:graphicData>
            </a:graphic>
          </wp:inline>
        </w:drawing>
      </w:r>
    </w:p>
    <w:p w:rsidR="007B0963" w:rsidRPr="00B975A1" w:rsidRDefault="00D3179F" w:rsidP="007B0963">
      <w:pPr>
        <w:jc w:val="center"/>
        <w:rPr>
          <w:rFonts w:ascii="Times New Roman" w:hAnsi="Times New Roman"/>
          <w:b/>
          <w:sz w:val="40"/>
        </w:rPr>
      </w:pPr>
      <w:r>
        <w:rPr>
          <w:rFonts w:ascii="Times New Roman" w:hAnsi="Times New Roman"/>
          <w:b/>
          <w:sz w:val="40"/>
        </w:rPr>
        <w:t>www.gplates.org</w:t>
      </w:r>
    </w:p>
    <w:p w:rsidR="007B0963" w:rsidRPr="00B975A1" w:rsidRDefault="007B0963" w:rsidP="007B0963">
      <w:pPr>
        <w:rPr>
          <w:rFonts w:ascii="Times New Roman" w:hAnsi="Times New Roman"/>
          <w:b/>
          <w:sz w:val="84"/>
        </w:rPr>
      </w:pPr>
    </w:p>
    <w:p w:rsidR="007B0963" w:rsidRPr="00B975A1" w:rsidRDefault="00FE3170" w:rsidP="007B0963">
      <w:pPr>
        <w:jc w:val="center"/>
        <w:rPr>
          <w:rFonts w:ascii="Times New Roman" w:hAnsi="Times New Roman"/>
          <w:noProof/>
        </w:rPr>
      </w:pPr>
      <w:r>
        <w:rPr>
          <w:rFonts w:ascii="Times New Roman" w:hAnsi="Times New Roman"/>
          <w:noProof/>
          <w:lang w:val="en-AU" w:eastAsia="en-AU"/>
        </w:rPr>
        <w:drawing>
          <wp:inline distT="0" distB="0" distL="0" distR="0">
            <wp:extent cx="3881120" cy="914400"/>
            <wp:effectExtent l="25400" t="0" r="508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881120" cy="914400"/>
                    </a:xfrm>
                    <a:prstGeom prst="rect">
                      <a:avLst/>
                    </a:prstGeom>
                    <a:noFill/>
                    <a:ln w="9525">
                      <a:noFill/>
                      <a:miter lim="800000"/>
                      <a:headEnd/>
                      <a:tailEnd/>
                    </a:ln>
                  </pic:spPr>
                </pic:pic>
              </a:graphicData>
            </a:graphic>
          </wp:inline>
        </w:drawing>
      </w:r>
    </w:p>
    <w:p w:rsidR="007B0963" w:rsidRPr="00B975A1" w:rsidRDefault="007B0963" w:rsidP="007B0963">
      <w:pPr>
        <w:jc w:val="center"/>
        <w:rPr>
          <w:rFonts w:ascii="Times New Roman" w:hAnsi="Times New Roman"/>
          <w:noProof/>
        </w:rPr>
      </w:pPr>
    </w:p>
    <w:p w:rsidR="007B0963" w:rsidRPr="00B975A1" w:rsidRDefault="00D3179F" w:rsidP="007B0963">
      <w:pPr>
        <w:jc w:val="center"/>
        <w:rPr>
          <w:rFonts w:ascii="Times New Roman" w:hAnsi="Times New Roman"/>
          <w:sz w:val="32"/>
          <w:lang w:val="en-AU"/>
        </w:rPr>
      </w:pPr>
      <w:r>
        <w:rPr>
          <w:rFonts w:ascii="Times New Roman" w:hAnsi="Times New Roman"/>
          <w:noProof/>
        </w:rPr>
        <w:br w:type="page"/>
      </w:r>
      <w:r>
        <w:rPr>
          <w:rFonts w:ascii="Times New Roman" w:hAnsi="Times New Roman"/>
          <w:sz w:val="32"/>
          <w:lang w:val="en-AU"/>
        </w:rPr>
        <w:lastRenderedPageBreak/>
        <w:t>Creating Features in GPlates</w:t>
      </w:r>
    </w:p>
    <w:p w:rsidR="007B0963" w:rsidRPr="00B975A1" w:rsidRDefault="007B0963" w:rsidP="007B0963">
      <w:pPr>
        <w:jc w:val="center"/>
        <w:rPr>
          <w:rFonts w:ascii="Times New Roman" w:hAnsi="Times New Roman"/>
          <w:sz w:val="28"/>
          <w:lang w:val="en-AU"/>
        </w:rPr>
      </w:pPr>
    </w:p>
    <w:p w:rsidR="007B0963" w:rsidRDefault="00D3179F" w:rsidP="007B0963">
      <w:pPr>
        <w:rPr>
          <w:rFonts w:ascii="Times New Roman" w:hAnsi="Times New Roman"/>
          <w:b/>
          <w:u w:val="single"/>
          <w:lang w:val="en-AU"/>
        </w:rPr>
      </w:pPr>
      <w:r>
        <w:rPr>
          <w:rFonts w:ascii="Times New Roman" w:hAnsi="Times New Roman"/>
          <w:b/>
          <w:u w:val="single"/>
          <w:lang w:val="en-AU"/>
        </w:rPr>
        <w:t>AIM</w:t>
      </w:r>
    </w:p>
    <w:p w:rsidR="00FF7351" w:rsidRPr="00B975A1" w:rsidRDefault="00FF7351" w:rsidP="007B0963">
      <w:pPr>
        <w:rPr>
          <w:rFonts w:ascii="Times New Roman" w:hAnsi="Times New Roman"/>
          <w:b/>
          <w:u w:val="single"/>
          <w:lang w:val="en-AU"/>
        </w:rPr>
      </w:pPr>
    </w:p>
    <w:p w:rsidR="007B0963" w:rsidRPr="00B975A1" w:rsidRDefault="00D3179F" w:rsidP="007B0963">
      <w:pPr>
        <w:rPr>
          <w:rFonts w:ascii="Times New Roman" w:hAnsi="Times New Roman"/>
          <w:lang w:val="en-AU"/>
        </w:rPr>
      </w:pPr>
      <w:r>
        <w:rPr>
          <w:rFonts w:ascii="Times New Roman" w:hAnsi="Times New Roman"/>
          <w:lang w:val="en-AU"/>
        </w:rPr>
        <w:t>This tutorial is designed to teach the user how to digitise features, including: (1) Exporting their coordinates, and (2) Adding them to Feature Collections.  Screen shots have been included to illustrate how to complete new steps within each exercise.</w:t>
      </w:r>
    </w:p>
    <w:p w:rsidR="007B0963" w:rsidRPr="00B975A1" w:rsidRDefault="007B0963" w:rsidP="007B0963">
      <w:pPr>
        <w:rPr>
          <w:rFonts w:ascii="Times New Roman" w:hAnsi="Times New Roman"/>
          <w:b/>
          <w:u w:val="single"/>
          <w:lang w:val="en-AU"/>
        </w:rPr>
      </w:pPr>
    </w:p>
    <w:p w:rsidR="007B0963" w:rsidRPr="00B975A1" w:rsidRDefault="007B0963" w:rsidP="007B0963">
      <w:pPr>
        <w:rPr>
          <w:rFonts w:ascii="Times New Roman" w:hAnsi="Times New Roman"/>
          <w:b/>
          <w:u w:val="single"/>
          <w:lang w:val="en-AU"/>
        </w:rPr>
      </w:pPr>
    </w:p>
    <w:p w:rsidR="007B0963" w:rsidRDefault="00D3179F" w:rsidP="007B0963">
      <w:pPr>
        <w:rPr>
          <w:rFonts w:ascii="Times New Roman" w:hAnsi="Times New Roman"/>
          <w:b/>
          <w:u w:val="single"/>
          <w:lang w:val="en-AU"/>
        </w:rPr>
      </w:pPr>
      <w:r>
        <w:rPr>
          <w:rFonts w:ascii="Times New Roman" w:hAnsi="Times New Roman"/>
          <w:b/>
          <w:u w:val="single"/>
          <w:lang w:val="en-AU"/>
        </w:rPr>
        <w:t>INCLUDED FILES</w:t>
      </w:r>
    </w:p>
    <w:p w:rsidR="00FF7351" w:rsidRPr="00B975A1" w:rsidRDefault="00FF7351" w:rsidP="007B0963">
      <w:pPr>
        <w:rPr>
          <w:rFonts w:ascii="Times New Roman" w:hAnsi="Times New Roman"/>
          <w:b/>
          <w:u w:val="single"/>
          <w:lang w:val="en-AU"/>
        </w:rPr>
      </w:pPr>
    </w:p>
    <w:p w:rsidR="007B0963" w:rsidRPr="00B975A1" w:rsidRDefault="00D3179F" w:rsidP="007B0963">
      <w:pPr>
        <w:rPr>
          <w:rFonts w:ascii="Times New Roman" w:hAnsi="Times New Roman"/>
          <w:lang w:val="en-AU"/>
        </w:rPr>
      </w:pPr>
      <w:r>
        <w:rPr>
          <w:rFonts w:ascii="Times New Roman" w:hAnsi="Times New Roman"/>
          <w:lang w:val="en-AU"/>
        </w:rPr>
        <w:t>The data bundle for this tutorial, ‘</w:t>
      </w:r>
      <w:proofErr w:type="spellStart"/>
      <w:r>
        <w:rPr>
          <w:rFonts w:ascii="Times New Roman" w:hAnsi="Times New Roman"/>
          <w:lang w:val="en-AU"/>
        </w:rPr>
        <w:t>Creating_Features</w:t>
      </w:r>
      <w:proofErr w:type="spellEnd"/>
      <w:r>
        <w:rPr>
          <w:rFonts w:ascii="Times New Roman" w:hAnsi="Times New Roman"/>
          <w:lang w:val="en-AU"/>
        </w:rPr>
        <w:t>’, includes the following GPlates compatible feature files:</w:t>
      </w:r>
    </w:p>
    <w:p w:rsidR="007B0963" w:rsidRPr="00B975A1" w:rsidRDefault="00D3179F" w:rsidP="007B0963">
      <w:pPr>
        <w:rPr>
          <w:rFonts w:ascii="Times New Roman" w:hAnsi="Times New Roman"/>
          <w:lang w:val="en-AU"/>
        </w:rPr>
      </w:pPr>
      <w:r>
        <w:rPr>
          <w:rFonts w:ascii="Times New Roman" w:hAnsi="Times New Roman"/>
          <w:lang w:val="en-AU"/>
        </w:rPr>
        <w:t xml:space="preserve"> </w:t>
      </w:r>
    </w:p>
    <w:p w:rsidR="007B0963" w:rsidRPr="00B975A1" w:rsidRDefault="00D3179F" w:rsidP="007B0963">
      <w:pPr>
        <w:pStyle w:val="ListParagraph"/>
        <w:numPr>
          <w:ilvl w:val="0"/>
          <w:numId w:val="3"/>
        </w:numPr>
        <w:rPr>
          <w:rFonts w:ascii="Times New Roman" w:hAnsi="Times New Roman"/>
          <w:lang w:val="en-AU"/>
        </w:rPr>
      </w:pPr>
      <w:r>
        <w:rPr>
          <w:rFonts w:ascii="Times New Roman" w:hAnsi="Times New Roman"/>
          <w:lang w:val="en-AU"/>
        </w:rPr>
        <w:t>EarthByte Global Coastline File</w:t>
      </w:r>
      <w:r w:rsidR="00173D3B">
        <w:rPr>
          <w:rFonts w:ascii="Times New Roman" w:hAnsi="Times New Roman"/>
          <w:lang w:val="en-AU"/>
        </w:rPr>
        <w:t xml:space="preserve"> and Rotation file</w:t>
      </w:r>
    </w:p>
    <w:p w:rsidR="00AB531F" w:rsidRPr="00B975A1" w:rsidRDefault="00D3179F" w:rsidP="00AB531F">
      <w:pPr>
        <w:pStyle w:val="ListParagraph"/>
        <w:numPr>
          <w:ilvl w:val="0"/>
          <w:numId w:val="3"/>
        </w:numPr>
        <w:rPr>
          <w:rFonts w:ascii="Times New Roman" w:hAnsi="Times New Roman"/>
          <w:lang w:val="en-AU"/>
        </w:rPr>
      </w:pPr>
      <w:r>
        <w:rPr>
          <w:rFonts w:ascii="Times New Roman" w:hAnsi="Times New Roman"/>
          <w:lang w:val="en-AU"/>
        </w:rPr>
        <w:t>Gravity Anomaly Grids - Global and the Australian Region (these are from the 18.1 Sandwell and Smith 1-min Gravity Anomaly dataset)</w:t>
      </w:r>
    </w:p>
    <w:p w:rsidR="00AB531F" w:rsidRPr="00B975A1" w:rsidRDefault="00D3179F" w:rsidP="00AB531F">
      <w:pPr>
        <w:pStyle w:val="ListParagraph"/>
        <w:numPr>
          <w:ilvl w:val="0"/>
          <w:numId w:val="3"/>
        </w:numPr>
        <w:rPr>
          <w:rFonts w:ascii="Times New Roman" w:hAnsi="Times New Roman"/>
          <w:lang w:val="en-AU"/>
        </w:rPr>
      </w:pPr>
      <w:r>
        <w:rPr>
          <w:rFonts w:ascii="Times New Roman" w:hAnsi="Times New Roman"/>
          <w:lang w:val="en-AU"/>
        </w:rPr>
        <w:t>Locations of volcanoes from around the world (USGS data)</w:t>
      </w:r>
    </w:p>
    <w:p w:rsidR="00167E5C" w:rsidRPr="00B975A1" w:rsidRDefault="00D3179F" w:rsidP="00AB531F">
      <w:pPr>
        <w:pStyle w:val="ListParagraph"/>
        <w:numPr>
          <w:ilvl w:val="0"/>
          <w:numId w:val="3"/>
        </w:numPr>
        <w:rPr>
          <w:rFonts w:ascii="Times New Roman" w:hAnsi="Times New Roman"/>
          <w:lang w:val="en-AU"/>
        </w:rPr>
      </w:pPr>
      <w:r>
        <w:rPr>
          <w:rFonts w:ascii="Times New Roman" w:hAnsi="Times New Roman"/>
          <w:lang w:val="en-AU"/>
        </w:rPr>
        <w:t>EarthByte 2009 Present Day Plate Polygons</w:t>
      </w:r>
    </w:p>
    <w:p w:rsidR="007B0963" w:rsidRPr="00B975A1" w:rsidRDefault="007B0963" w:rsidP="007B0963">
      <w:pPr>
        <w:pStyle w:val="ListParagraph"/>
        <w:rPr>
          <w:rFonts w:ascii="Times New Roman" w:hAnsi="Times New Roman"/>
          <w:lang w:val="en-AU"/>
        </w:rPr>
      </w:pPr>
    </w:p>
    <w:p w:rsidR="007B0963" w:rsidRPr="00B975A1" w:rsidRDefault="00D3179F" w:rsidP="007B0963">
      <w:pPr>
        <w:rPr>
          <w:rFonts w:ascii="Times New Roman" w:hAnsi="Times New Roman"/>
          <w:lang w:val="en-AU"/>
        </w:rPr>
      </w:pPr>
      <w:r>
        <w:rPr>
          <w:rFonts w:ascii="Times New Roman" w:hAnsi="Times New Roman"/>
          <w:lang w:val="en-AU"/>
        </w:rPr>
        <w:t xml:space="preserve">See </w:t>
      </w:r>
      <w:hyperlink r:id="rId9" w:history="1">
        <w:r>
          <w:rPr>
            <w:rStyle w:val="Hyperlink"/>
            <w:rFonts w:ascii="Times New Roman" w:hAnsi="Times New Roman"/>
            <w:lang w:val="en-AU"/>
          </w:rPr>
          <w:t>www.earthbyte.org/Resources/earthbyte_gplates.html</w:t>
        </w:r>
      </w:hyperlink>
      <w:r w:rsidR="00200A51" w:rsidRPr="00200A51">
        <w:rPr>
          <w:rFonts w:ascii="Times New Roman" w:hAnsi="Times New Roman"/>
          <w:lang w:val="en-AU"/>
        </w:rPr>
        <w:t xml:space="preserve"> for EarthByte data sets.</w:t>
      </w:r>
    </w:p>
    <w:p w:rsidR="007B0963" w:rsidRPr="00B975A1" w:rsidRDefault="007B0963" w:rsidP="007B0963">
      <w:pPr>
        <w:pStyle w:val="ListParagraph"/>
        <w:rPr>
          <w:rFonts w:ascii="Times New Roman" w:hAnsi="Times New Roman"/>
          <w:lang w:val="en-AU"/>
        </w:rPr>
      </w:pPr>
    </w:p>
    <w:p w:rsidR="007B0963" w:rsidRPr="00B975A1" w:rsidRDefault="007B0963" w:rsidP="007B0963">
      <w:pPr>
        <w:pStyle w:val="ListParagraph"/>
        <w:rPr>
          <w:rFonts w:ascii="Times New Roman" w:hAnsi="Times New Roman"/>
          <w:lang w:val="en-AU"/>
        </w:rPr>
      </w:pPr>
    </w:p>
    <w:p w:rsidR="007B0963" w:rsidRPr="00B975A1" w:rsidRDefault="00200A51" w:rsidP="007B0963">
      <w:pPr>
        <w:rPr>
          <w:rFonts w:ascii="Times New Roman" w:hAnsi="Times New Roman"/>
          <w:b/>
          <w:u w:val="single"/>
          <w:lang w:val="en-AU"/>
        </w:rPr>
      </w:pPr>
      <w:r w:rsidRPr="00200A51">
        <w:rPr>
          <w:rFonts w:ascii="Times New Roman" w:hAnsi="Times New Roman"/>
          <w:b/>
          <w:u w:val="single"/>
          <w:lang w:val="en-AU"/>
        </w:rPr>
        <w:t>BACKGROUND</w:t>
      </w:r>
    </w:p>
    <w:p w:rsidR="007B0963" w:rsidRPr="00B975A1" w:rsidRDefault="007B0963" w:rsidP="007B0963">
      <w:pPr>
        <w:rPr>
          <w:rFonts w:ascii="Times New Roman" w:hAnsi="Times New Roman"/>
          <w:b/>
          <w:i/>
          <w:lang w:val="en-AU"/>
        </w:rPr>
      </w:pPr>
    </w:p>
    <w:p w:rsidR="008C77A9" w:rsidRPr="00B975A1" w:rsidRDefault="00200A51" w:rsidP="007B0963">
      <w:pPr>
        <w:rPr>
          <w:rFonts w:ascii="Times New Roman" w:hAnsi="Times New Roman"/>
          <w:lang w:val="en-AU"/>
        </w:rPr>
      </w:pPr>
      <w:r w:rsidRPr="00200A51">
        <w:rPr>
          <w:rFonts w:ascii="Times New Roman" w:hAnsi="Times New Roman"/>
          <w:lang w:val="en-AU"/>
        </w:rPr>
        <w:t xml:space="preserve">GPlates enables the user to digitise features on the globe and add them to new or existing feature collections.  Creating features in GPlates is a useful way to highlight relationships between multiple data sets.  GPlates supports </w:t>
      </w:r>
      <w:proofErr w:type="spellStart"/>
      <w:r w:rsidRPr="00200A51">
        <w:rPr>
          <w:rFonts w:ascii="Times New Roman" w:hAnsi="Times New Roman"/>
          <w:lang w:val="en-AU"/>
        </w:rPr>
        <w:t>polylines</w:t>
      </w:r>
      <w:proofErr w:type="spellEnd"/>
      <w:r w:rsidRPr="00200A51">
        <w:rPr>
          <w:rFonts w:ascii="Times New Roman" w:hAnsi="Times New Roman"/>
          <w:lang w:val="en-AU"/>
        </w:rPr>
        <w:t xml:space="preserve">, polygons and multi-point geometries.  These features can then be assigned a feature type (e.g. </w:t>
      </w:r>
      <w:proofErr w:type="spellStart"/>
      <w:r w:rsidRPr="00200A51">
        <w:rPr>
          <w:rFonts w:ascii="Times New Roman" w:hAnsi="Times New Roman"/>
          <w:lang w:val="en-AU"/>
        </w:rPr>
        <w:t>Craton</w:t>
      </w:r>
      <w:proofErr w:type="spellEnd"/>
      <w:r w:rsidRPr="00200A51">
        <w:rPr>
          <w:rFonts w:ascii="Times New Roman" w:hAnsi="Times New Roman"/>
          <w:lang w:val="en-AU"/>
        </w:rPr>
        <w:t xml:space="preserve">, Fault, Basin, Volcano), and various feature properties (e.g. age of appearance and disappearance).  When combined with a rotation file, features can be digitised at any time in the past and then reconstructed backwards and forwards through time.  </w:t>
      </w:r>
    </w:p>
    <w:p w:rsidR="00F47605" w:rsidRPr="00B975A1" w:rsidRDefault="00F47605" w:rsidP="007B0963">
      <w:pPr>
        <w:rPr>
          <w:rFonts w:ascii="Times New Roman" w:hAnsi="Times New Roman"/>
          <w:lang w:val="en-AU"/>
        </w:rPr>
      </w:pPr>
    </w:p>
    <w:p w:rsidR="008C77A9" w:rsidRPr="00B975A1" w:rsidRDefault="00200A51" w:rsidP="008C77A9">
      <w:pPr>
        <w:rPr>
          <w:rFonts w:ascii="Times New Roman" w:hAnsi="Times New Roman"/>
          <w:lang w:val="en-AU"/>
        </w:rPr>
      </w:pPr>
      <w:r w:rsidRPr="00200A51">
        <w:rPr>
          <w:rFonts w:ascii="Times New Roman" w:hAnsi="Times New Roman"/>
          <w:lang w:val="en-AU"/>
        </w:rPr>
        <w:t xml:space="preserve">Feature collections can be saved in a number of date-file formats, including PLATES4 line (*.dat *.pla), GPlates </w:t>
      </w:r>
      <w:proofErr w:type="spellStart"/>
      <w:r w:rsidRPr="00200A51">
        <w:rPr>
          <w:rFonts w:ascii="Times New Roman" w:hAnsi="Times New Roman"/>
          <w:lang w:val="en-AU"/>
        </w:rPr>
        <w:t>Markup</w:t>
      </w:r>
      <w:proofErr w:type="spellEnd"/>
      <w:r w:rsidRPr="00200A51">
        <w:rPr>
          <w:rFonts w:ascii="Times New Roman" w:hAnsi="Times New Roman"/>
          <w:lang w:val="en-AU"/>
        </w:rPr>
        <w:t xml:space="preserve"> Language (*.</w:t>
      </w:r>
      <w:proofErr w:type="spellStart"/>
      <w:r w:rsidRPr="00200A51">
        <w:rPr>
          <w:rFonts w:ascii="Times New Roman" w:hAnsi="Times New Roman"/>
          <w:lang w:val="en-AU"/>
        </w:rPr>
        <w:t>gpml</w:t>
      </w:r>
      <w:proofErr w:type="spellEnd"/>
      <w:r w:rsidRPr="00200A51">
        <w:rPr>
          <w:rFonts w:ascii="Times New Roman" w:hAnsi="Times New Roman"/>
          <w:lang w:val="en-AU"/>
        </w:rPr>
        <w:t xml:space="preserve">) and ESRI shape files (*.shp).  Additionally feature data can be exported in the GMT </w:t>
      </w:r>
      <w:proofErr w:type="spellStart"/>
      <w:r w:rsidRPr="00200A51">
        <w:rPr>
          <w:rFonts w:ascii="Times New Roman" w:hAnsi="Times New Roman"/>
          <w:lang w:val="en-AU"/>
        </w:rPr>
        <w:t>xy</w:t>
      </w:r>
      <w:proofErr w:type="spellEnd"/>
      <w:r w:rsidRPr="00200A51">
        <w:rPr>
          <w:rFonts w:ascii="Times New Roman" w:hAnsi="Times New Roman"/>
          <w:lang w:val="en-AU"/>
        </w:rPr>
        <w:t xml:space="preserve"> (*.</w:t>
      </w:r>
      <w:proofErr w:type="spellStart"/>
      <w:r w:rsidRPr="00200A51">
        <w:rPr>
          <w:rFonts w:ascii="Times New Roman" w:hAnsi="Times New Roman"/>
          <w:lang w:val="en-AU"/>
        </w:rPr>
        <w:t>xy</w:t>
      </w:r>
      <w:proofErr w:type="spellEnd"/>
      <w:r w:rsidRPr="00200A51">
        <w:rPr>
          <w:rFonts w:ascii="Times New Roman" w:hAnsi="Times New Roman"/>
          <w:lang w:val="en-AU"/>
        </w:rPr>
        <w:t>) format.</w:t>
      </w:r>
    </w:p>
    <w:p w:rsidR="007B0963" w:rsidRPr="00B975A1" w:rsidRDefault="007B0963" w:rsidP="007B0963">
      <w:pPr>
        <w:rPr>
          <w:rFonts w:ascii="Times New Roman" w:hAnsi="Times New Roman"/>
          <w:b/>
          <w:lang w:val="en-AU"/>
        </w:rPr>
      </w:pPr>
    </w:p>
    <w:p w:rsidR="007B0963" w:rsidRPr="00B975A1" w:rsidRDefault="00200A51" w:rsidP="007B0963">
      <w:pPr>
        <w:rPr>
          <w:rFonts w:ascii="Times New Roman" w:hAnsi="Times New Roman"/>
          <w:lang w:val="en-AU"/>
        </w:rPr>
      </w:pPr>
      <w:r w:rsidRPr="00200A51">
        <w:rPr>
          <w:rFonts w:ascii="Times New Roman" w:hAnsi="Times New Roman"/>
          <w:lang w:val="en-AU"/>
        </w:rPr>
        <w:t xml:space="preserve">See the GPlates online manual for further information: </w:t>
      </w:r>
      <w:hyperlink r:id="rId10" w:history="1">
        <w:r w:rsidR="00D3179F">
          <w:rPr>
            <w:rStyle w:val="Hyperlink"/>
            <w:rFonts w:ascii="Times New Roman" w:hAnsi="Times New Roman"/>
            <w:lang w:val="en-AU"/>
          </w:rPr>
          <w:t>www.gplates.org/user-manual/Creating_Features.html</w:t>
        </w:r>
      </w:hyperlink>
      <w:r w:rsidRPr="00200A51">
        <w:rPr>
          <w:rFonts w:ascii="Times New Roman" w:hAnsi="Times New Roman"/>
          <w:lang w:val="en-AU"/>
        </w:rPr>
        <w:t xml:space="preserve"> </w:t>
      </w:r>
    </w:p>
    <w:p w:rsidR="00AB531F" w:rsidRPr="00B975A1" w:rsidRDefault="00AB531F" w:rsidP="007B0963">
      <w:pPr>
        <w:rPr>
          <w:rFonts w:ascii="Times New Roman" w:hAnsi="Times New Roman"/>
          <w:lang w:val="en-AU"/>
        </w:rPr>
      </w:pPr>
    </w:p>
    <w:p w:rsidR="00F47605" w:rsidRPr="00B975A1" w:rsidRDefault="00F47605" w:rsidP="007B0963">
      <w:pPr>
        <w:rPr>
          <w:rFonts w:ascii="Times New Roman" w:hAnsi="Times New Roman"/>
          <w:lang w:val="en-AU"/>
        </w:rPr>
      </w:pPr>
    </w:p>
    <w:p w:rsidR="00AB531F" w:rsidRPr="00B975A1" w:rsidRDefault="00200A51" w:rsidP="00AB531F">
      <w:pPr>
        <w:rPr>
          <w:rFonts w:ascii="Times New Roman" w:hAnsi="Times New Roman"/>
          <w:b/>
          <w:u w:val="single"/>
          <w:lang w:val="en-AU"/>
        </w:rPr>
      </w:pPr>
      <w:r w:rsidRPr="00200A51">
        <w:rPr>
          <w:rFonts w:ascii="Times New Roman" w:hAnsi="Times New Roman"/>
          <w:b/>
          <w:u w:val="single"/>
          <w:lang w:val="en-AU"/>
        </w:rPr>
        <w:t>EXERCISE 1 – Importing Global Rasters</w:t>
      </w:r>
    </w:p>
    <w:p w:rsidR="005D5BB2" w:rsidRPr="00B975A1" w:rsidRDefault="005D5BB2" w:rsidP="00AB531F">
      <w:pPr>
        <w:rPr>
          <w:rFonts w:ascii="Times New Roman" w:hAnsi="Times New Roman"/>
          <w:b/>
          <w:u w:val="single"/>
          <w:lang w:val="en-AU"/>
        </w:rPr>
      </w:pPr>
    </w:p>
    <w:p w:rsidR="00AB531F" w:rsidRPr="00B975A1" w:rsidRDefault="00200A51" w:rsidP="00AB531F">
      <w:pPr>
        <w:rPr>
          <w:rFonts w:ascii="Times New Roman" w:hAnsi="Times New Roman"/>
          <w:lang w:val="en-AU"/>
        </w:rPr>
      </w:pPr>
      <w:r w:rsidRPr="00200A51">
        <w:rPr>
          <w:rFonts w:ascii="Times New Roman" w:hAnsi="Times New Roman"/>
          <w:lang w:val="en-AU"/>
        </w:rPr>
        <w:t>It is useful to be able to import present-day rasters into GPlates as this enables you to identify boundaries of tectonic elements that can then be assigned plate IDs and other feature data.  In this exercise we will be importing a global raster image showing gravity anomaly data.</w:t>
      </w:r>
    </w:p>
    <w:p w:rsidR="00AB531F" w:rsidRPr="00B975A1" w:rsidRDefault="00AB531F" w:rsidP="00AB531F">
      <w:pPr>
        <w:rPr>
          <w:rFonts w:ascii="Times New Roman" w:hAnsi="Times New Roman"/>
          <w:lang w:val="en-AU"/>
        </w:rPr>
      </w:pPr>
    </w:p>
    <w:p w:rsidR="00AB531F" w:rsidRPr="00B975A1" w:rsidRDefault="00200A51" w:rsidP="00AB531F">
      <w:pPr>
        <w:pStyle w:val="ListParagraph"/>
        <w:numPr>
          <w:ilvl w:val="0"/>
          <w:numId w:val="9"/>
        </w:numPr>
        <w:rPr>
          <w:rFonts w:ascii="Times New Roman" w:hAnsi="Times New Roman"/>
          <w:lang w:val="en-AU"/>
        </w:rPr>
      </w:pPr>
      <w:r w:rsidRPr="00200A51">
        <w:rPr>
          <w:rFonts w:ascii="Times New Roman" w:hAnsi="Times New Roman"/>
          <w:lang w:val="en-AU"/>
        </w:rPr>
        <w:t>Open GPlates</w:t>
      </w:r>
    </w:p>
    <w:p w:rsidR="00AB531F" w:rsidRPr="00B975A1" w:rsidRDefault="00200A51" w:rsidP="00AB531F">
      <w:pPr>
        <w:pStyle w:val="ListParagraph"/>
        <w:numPr>
          <w:ilvl w:val="0"/>
          <w:numId w:val="9"/>
        </w:numPr>
        <w:rPr>
          <w:rFonts w:ascii="Times New Roman" w:hAnsi="Times New Roman"/>
          <w:lang w:val="en-AU"/>
        </w:rPr>
      </w:pPr>
      <w:r w:rsidRPr="00200A51">
        <w:rPr>
          <w:rFonts w:ascii="Times New Roman" w:hAnsi="Times New Roman"/>
          <w:lang w:val="en-AU"/>
        </w:rPr>
        <w:lastRenderedPageBreak/>
        <w:t xml:space="preserve">File </w:t>
      </w:r>
      <w:r w:rsidRPr="00200A51">
        <w:rPr>
          <w:rFonts w:ascii="Times New Roman" w:hAnsi="Times New Roman"/>
          <w:lang w:val="en-AU"/>
        </w:rPr>
        <w:sym w:font="Wingdings" w:char="F0E0"/>
      </w:r>
      <w:r w:rsidRPr="00200A51">
        <w:rPr>
          <w:rFonts w:ascii="Times New Roman" w:hAnsi="Times New Roman"/>
          <w:lang w:val="en-AU"/>
        </w:rPr>
        <w:t xml:space="preserve"> Open Raster… (Figure 1) </w:t>
      </w:r>
      <w:r w:rsidRPr="00200A51">
        <w:rPr>
          <w:rFonts w:ascii="Times New Roman" w:hAnsi="Times New Roman"/>
          <w:lang w:val="en-AU"/>
        </w:rPr>
        <w:sym w:font="Wingdings" w:char="F0E0"/>
      </w:r>
      <w:r w:rsidRPr="00200A51">
        <w:rPr>
          <w:rFonts w:ascii="Times New Roman" w:hAnsi="Times New Roman"/>
          <w:lang w:val="en-AU"/>
        </w:rPr>
        <w:t xml:space="preserve"> locate and select </w:t>
      </w:r>
      <w:r w:rsidRPr="00200A51">
        <w:rPr>
          <w:rFonts w:ascii="Times New Roman" w:hAnsi="Times New Roman"/>
          <w:b/>
          <w:lang w:val="en-AU"/>
        </w:rPr>
        <w:t>Gravity_World.jpg</w:t>
      </w:r>
      <w:r w:rsidRPr="00200A51">
        <w:rPr>
          <w:rFonts w:ascii="Times New Roman" w:hAnsi="Times New Roman"/>
          <w:lang w:val="en-AU"/>
        </w:rPr>
        <w:t xml:space="preserve"> in the </w:t>
      </w:r>
      <w:proofErr w:type="spellStart"/>
      <w:r w:rsidRPr="00200A51">
        <w:rPr>
          <w:rFonts w:ascii="Times New Roman" w:hAnsi="Times New Roman"/>
          <w:lang w:val="en-AU"/>
        </w:rPr>
        <w:t>Creating_New_Features</w:t>
      </w:r>
      <w:proofErr w:type="spellEnd"/>
      <w:r w:rsidRPr="00200A51">
        <w:rPr>
          <w:rFonts w:ascii="Times New Roman" w:hAnsi="Times New Roman"/>
          <w:lang w:val="en-AU"/>
        </w:rPr>
        <w:t xml:space="preserve"> data bundle </w:t>
      </w:r>
      <w:r w:rsidRPr="00200A51">
        <w:rPr>
          <w:rFonts w:ascii="Times New Roman" w:hAnsi="Times New Roman"/>
          <w:lang w:val="en-AU"/>
        </w:rPr>
        <w:sym w:font="Wingdings" w:char="F0E0"/>
      </w:r>
      <w:r w:rsidRPr="00200A51">
        <w:rPr>
          <w:rFonts w:ascii="Times New Roman" w:hAnsi="Times New Roman"/>
          <w:lang w:val="en-AU"/>
        </w:rPr>
        <w:t xml:space="preserve"> Open</w:t>
      </w:r>
    </w:p>
    <w:p w:rsidR="00AB531F" w:rsidRPr="00B975A1" w:rsidRDefault="00AB531F" w:rsidP="00AB531F">
      <w:pPr>
        <w:rPr>
          <w:rFonts w:ascii="Times New Roman" w:hAnsi="Times New Roman"/>
          <w:lang w:val="en-AU"/>
        </w:rPr>
      </w:pPr>
    </w:p>
    <w:p w:rsidR="00AB531F" w:rsidRPr="00B975A1" w:rsidRDefault="00FE3170" w:rsidP="00AB531F">
      <w:pPr>
        <w:rPr>
          <w:rFonts w:ascii="Times New Roman" w:hAnsi="Times New Roman"/>
          <w:lang w:val="en-AU"/>
        </w:rPr>
      </w:pPr>
      <w:r>
        <w:rPr>
          <w:rFonts w:ascii="Times New Roman" w:hAnsi="Times New Roman"/>
          <w:noProof/>
          <w:lang w:val="en-AU" w:eastAsia="en-AU"/>
        </w:rPr>
        <w:drawing>
          <wp:inline distT="0" distB="0" distL="0" distR="0">
            <wp:extent cx="5270500" cy="2069538"/>
            <wp:effectExtent l="25400" t="0" r="0" b="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270500" cy="2069538"/>
                    </a:xfrm>
                    <a:prstGeom prst="rect">
                      <a:avLst/>
                    </a:prstGeom>
                    <a:noFill/>
                    <a:ln w="9525">
                      <a:noFill/>
                      <a:miter lim="800000"/>
                      <a:headEnd/>
                      <a:tailEnd/>
                    </a:ln>
                  </pic:spPr>
                </pic:pic>
              </a:graphicData>
            </a:graphic>
          </wp:inline>
        </w:drawing>
      </w:r>
    </w:p>
    <w:p w:rsidR="00AB531F" w:rsidRPr="00B975A1" w:rsidRDefault="00200A51" w:rsidP="00AB531F">
      <w:pPr>
        <w:rPr>
          <w:rFonts w:ascii="Times New Roman" w:hAnsi="Times New Roman"/>
          <w:lang w:val="en-AU"/>
        </w:rPr>
      </w:pPr>
      <w:proofErr w:type="gramStart"/>
      <w:r w:rsidRPr="00200A51">
        <w:rPr>
          <w:rFonts w:ascii="Times New Roman" w:hAnsi="Times New Roman"/>
          <w:b/>
          <w:lang w:val="en-AU"/>
        </w:rPr>
        <w:t>Figure 1</w:t>
      </w:r>
      <w:r w:rsidRPr="00200A51">
        <w:rPr>
          <w:rFonts w:ascii="Times New Roman" w:hAnsi="Times New Roman"/>
          <w:lang w:val="en-AU"/>
        </w:rPr>
        <w:t>.</w:t>
      </w:r>
      <w:proofErr w:type="gramEnd"/>
      <w:r w:rsidRPr="00200A51">
        <w:rPr>
          <w:rFonts w:ascii="Times New Roman" w:hAnsi="Times New Roman"/>
          <w:lang w:val="en-AU"/>
        </w:rPr>
        <w:t xml:space="preserve"> Step 2 - How to open a raster image from menu bar. </w:t>
      </w:r>
    </w:p>
    <w:p w:rsidR="00AB531F" w:rsidRPr="00B975A1" w:rsidRDefault="00AB531F" w:rsidP="00AB531F">
      <w:pPr>
        <w:rPr>
          <w:rFonts w:ascii="Times New Roman" w:hAnsi="Times New Roman"/>
          <w:lang w:val="en-AU"/>
        </w:rPr>
      </w:pPr>
    </w:p>
    <w:p w:rsidR="00AB531F" w:rsidRPr="00B975A1" w:rsidRDefault="00200A51" w:rsidP="00AB531F">
      <w:pPr>
        <w:pStyle w:val="ListParagraph"/>
        <w:numPr>
          <w:ilvl w:val="0"/>
          <w:numId w:val="9"/>
        </w:numPr>
        <w:rPr>
          <w:rFonts w:ascii="Times New Roman" w:hAnsi="Times New Roman"/>
          <w:lang w:val="en-AU"/>
        </w:rPr>
      </w:pPr>
      <w:r w:rsidRPr="00200A51">
        <w:rPr>
          <w:rFonts w:ascii="Times New Roman" w:hAnsi="Times New Roman"/>
          <w:lang w:val="en-AU"/>
        </w:rPr>
        <w:t xml:space="preserve">File </w:t>
      </w:r>
      <w:r w:rsidRPr="00200A51">
        <w:rPr>
          <w:rFonts w:ascii="Times New Roman" w:hAnsi="Times New Roman"/>
          <w:lang w:val="en-AU"/>
        </w:rPr>
        <w:sym w:font="Wingdings" w:char="F0E0"/>
      </w:r>
      <w:r w:rsidRPr="00200A51">
        <w:rPr>
          <w:rFonts w:ascii="Times New Roman" w:hAnsi="Times New Roman"/>
          <w:lang w:val="en-AU"/>
        </w:rPr>
        <w:t xml:space="preserve"> Open Feature Collection… (Figure 2) </w:t>
      </w:r>
      <w:r w:rsidRPr="00200A51">
        <w:rPr>
          <w:rFonts w:ascii="Times New Roman" w:hAnsi="Times New Roman"/>
          <w:lang w:val="en-AU"/>
        </w:rPr>
        <w:sym w:font="Wingdings" w:char="F0E0"/>
      </w:r>
      <w:r w:rsidRPr="00200A51">
        <w:rPr>
          <w:rFonts w:ascii="Times New Roman" w:hAnsi="Times New Roman"/>
          <w:lang w:val="en-AU"/>
        </w:rPr>
        <w:t xml:space="preserve"> locate and select </w:t>
      </w:r>
      <w:r w:rsidRPr="00200A51">
        <w:rPr>
          <w:rFonts w:ascii="Times New Roman" w:hAnsi="Times New Roman"/>
          <w:b/>
          <w:lang w:val="en-AU"/>
        </w:rPr>
        <w:t>Global_EarthByte_GPlates_Coastlines_20091014.gpml</w:t>
      </w:r>
      <w:r w:rsidRPr="00200A51">
        <w:rPr>
          <w:rFonts w:ascii="Times New Roman" w:hAnsi="Times New Roman"/>
          <w:lang w:val="en-AU"/>
        </w:rPr>
        <w:t xml:space="preserve"> in the </w:t>
      </w:r>
      <w:proofErr w:type="spellStart"/>
      <w:r w:rsidRPr="00200A51">
        <w:rPr>
          <w:rFonts w:ascii="Times New Roman" w:hAnsi="Times New Roman"/>
          <w:lang w:val="en-AU"/>
        </w:rPr>
        <w:t>Creating_New_Features</w:t>
      </w:r>
      <w:proofErr w:type="spellEnd"/>
      <w:r w:rsidRPr="00200A51">
        <w:rPr>
          <w:rFonts w:ascii="Times New Roman" w:hAnsi="Times New Roman"/>
          <w:lang w:val="en-AU"/>
        </w:rPr>
        <w:t xml:space="preserve"> data bundle </w:t>
      </w:r>
      <w:r w:rsidRPr="00200A51">
        <w:rPr>
          <w:rFonts w:ascii="Times New Roman" w:hAnsi="Times New Roman"/>
          <w:lang w:val="en-AU"/>
        </w:rPr>
        <w:sym w:font="Wingdings" w:char="F0E0"/>
      </w:r>
      <w:r w:rsidRPr="00200A51">
        <w:rPr>
          <w:rFonts w:ascii="Times New Roman" w:hAnsi="Times New Roman"/>
          <w:lang w:val="en-AU"/>
        </w:rPr>
        <w:t xml:space="preserve"> Open</w:t>
      </w:r>
    </w:p>
    <w:p w:rsidR="00AB531F" w:rsidRPr="00B975A1" w:rsidRDefault="00AB531F" w:rsidP="00AB531F">
      <w:pPr>
        <w:ind w:left="360"/>
        <w:rPr>
          <w:rFonts w:ascii="Times New Roman" w:hAnsi="Times New Roman"/>
          <w:lang w:val="en-AU"/>
        </w:rPr>
      </w:pPr>
    </w:p>
    <w:p w:rsidR="00AB531F" w:rsidRPr="00B975A1" w:rsidRDefault="00FE3170" w:rsidP="00AB531F">
      <w:pPr>
        <w:rPr>
          <w:rFonts w:ascii="Times New Roman" w:hAnsi="Times New Roman"/>
          <w:lang w:val="en-AU"/>
        </w:rPr>
      </w:pPr>
      <w:r>
        <w:rPr>
          <w:rFonts w:ascii="Times New Roman" w:hAnsi="Times New Roman"/>
          <w:noProof/>
          <w:lang w:val="en-AU" w:eastAsia="en-AU"/>
        </w:rPr>
        <w:drawing>
          <wp:inline distT="0" distB="0" distL="0" distR="0">
            <wp:extent cx="5270500" cy="2045351"/>
            <wp:effectExtent l="25400" t="0" r="0" b="0"/>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270500" cy="2045351"/>
                    </a:xfrm>
                    <a:prstGeom prst="rect">
                      <a:avLst/>
                    </a:prstGeom>
                    <a:noFill/>
                    <a:ln w="9525">
                      <a:noFill/>
                      <a:miter lim="800000"/>
                      <a:headEnd/>
                      <a:tailEnd/>
                    </a:ln>
                  </pic:spPr>
                </pic:pic>
              </a:graphicData>
            </a:graphic>
          </wp:inline>
        </w:drawing>
      </w:r>
    </w:p>
    <w:p w:rsidR="00AB531F" w:rsidRPr="00B975A1" w:rsidRDefault="00200A51" w:rsidP="00AB531F">
      <w:pPr>
        <w:rPr>
          <w:rFonts w:ascii="Times New Roman" w:hAnsi="Times New Roman"/>
          <w:lang w:val="en-AU"/>
        </w:rPr>
      </w:pPr>
      <w:proofErr w:type="gramStart"/>
      <w:r w:rsidRPr="00200A51">
        <w:rPr>
          <w:rFonts w:ascii="Times New Roman" w:hAnsi="Times New Roman"/>
          <w:b/>
          <w:lang w:val="en-AU"/>
        </w:rPr>
        <w:t>Figure 2.</w:t>
      </w:r>
      <w:proofErr w:type="gramEnd"/>
      <w:r w:rsidRPr="00200A51">
        <w:rPr>
          <w:rFonts w:ascii="Times New Roman" w:hAnsi="Times New Roman"/>
          <w:b/>
          <w:lang w:val="en-AU"/>
        </w:rPr>
        <w:t xml:space="preserve"> </w:t>
      </w:r>
      <w:r w:rsidRPr="00200A51">
        <w:rPr>
          <w:rFonts w:ascii="Times New Roman" w:hAnsi="Times New Roman"/>
          <w:lang w:val="en-AU"/>
        </w:rPr>
        <w:t>Step 3 – How to open a feature collection from the menu bar.</w:t>
      </w:r>
    </w:p>
    <w:p w:rsidR="00AB531F" w:rsidRPr="00B975A1" w:rsidRDefault="00AB531F" w:rsidP="00AB531F">
      <w:pPr>
        <w:rPr>
          <w:rFonts w:ascii="Times New Roman" w:hAnsi="Times New Roman"/>
          <w:lang w:val="en-AU"/>
        </w:rPr>
      </w:pPr>
    </w:p>
    <w:p w:rsidR="00AB531F" w:rsidRPr="00B975A1" w:rsidRDefault="00200A51" w:rsidP="00AB531F">
      <w:pPr>
        <w:rPr>
          <w:rFonts w:ascii="Times New Roman" w:hAnsi="Times New Roman"/>
          <w:lang w:val="en-AU"/>
        </w:rPr>
      </w:pPr>
      <w:r w:rsidRPr="00200A51">
        <w:rPr>
          <w:rFonts w:ascii="Times New Roman" w:hAnsi="Times New Roman"/>
          <w:lang w:val="en-AU"/>
        </w:rPr>
        <w:t xml:space="preserve">Note that the coastlines will not always match up perfectly as coastlines are a function of present-day sea-level, where as the transition from continental to oceanic crust (the Continent-Ocean Boundary – COB) may be hidden below sea-level.  </w:t>
      </w:r>
    </w:p>
    <w:p w:rsidR="00AB531F" w:rsidRPr="00B975A1" w:rsidRDefault="00AB531F" w:rsidP="00AB531F">
      <w:pPr>
        <w:rPr>
          <w:rFonts w:ascii="Times New Roman" w:hAnsi="Times New Roman"/>
          <w:lang w:val="en-AU"/>
        </w:rPr>
      </w:pPr>
    </w:p>
    <w:p w:rsidR="00AB531F" w:rsidRPr="00B975A1" w:rsidRDefault="00200A51" w:rsidP="00AB531F">
      <w:pPr>
        <w:rPr>
          <w:rFonts w:ascii="Times New Roman" w:hAnsi="Times New Roman"/>
          <w:lang w:val="en-AU"/>
        </w:rPr>
      </w:pPr>
      <w:r w:rsidRPr="00200A51">
        <w:rPr>
          <w:rFonts w:ascii="Times New Roman" w:hAnsi="Times New Roman"/>
          <w:lang w:val="en-AU"/>
        </w:rPr>
        <w:t>Regional rasters can also be loaded into GPlates, see Appendix.</w:t>
      </w:r>
    </w:p>
    <w:p w:rsidR="00AB531F" w:rsidRPr="00B975A1" w:rsidRDefault="00AB531F" w:rsidP="00AB531F">
      <w:pPr>
        <w:rPr>
          <w:rFonts w:ascii="Times New Roman" w:hAnsi="Times New Roman"/>
          <w:lang w:val="en-AU"/>
        </w:rPr>
      </w:pPr>
    </w:p>
    <w:p w:rsidR="00AB531F" w:rsidRPr="00B975A1" w:rsidRDefault="00AB531F" w:rsidP="00AB531F">
      <w:pPr>
        <w:rPr>
          <w:rFonts w:ascii="Times New Roman" w:hAnsi="Times New Roman"/>
          <w:lang w:val="en-AU"/>
        </w:rPr>
      </w:pPr>
    </w:p>
    <w:p w:rsidR="007B0963" w:rsidRPr="00B975A1" w:rsidRDefault="00200A51" w:rsidP="007B0963">
      <w:pPr>
        <w:rPr>
          <w:rFonts w:ascii="Times New Roman" w:hAnsi="Times New Roman"/>
          <w:b/>
          <w:u w:val="single"/>
          <w:lang w:val="en-AU"/>
        </w:rPr>
      </w:pPr>
      <w:r w:rsidRPr="00200A51">
        <w:rPr>
          <w:rFonts w:ascii="Times New Roman" w:hAnsi="Times New Roman"/>
          <w:b/>
          <w:u w:val="single"/>
          <w:lang w:val="en-AU"/>
        </w:rPr>
        <w:t xml:space="preserve">EXERCISE 2 – Digitising a </w:t>
      </w:r>
      <w:proofErr w:type="spellStart"/>
      <w:r w:rsidRPr="00200A51">
        <w:rPr>
          <w:rFonts w:ascii="Times New Roman" w:hAnsi="Times New Roman"/>
          <w:b/>
          <w:u w:val="single"/>
          <w:lang w:val="en-AU"/>
        </w:rPr>
        <w:t>Polyline</w:t>
      </w:r>
      <w:proofErr w:type="spellEnd"/>
    </w:p>
    <w:p w:rsidR="005D5BB2" w:rsidRPr="00B975A1" w:rsidRDefault="005D5BB2" w:rsidP="007B0963">
      <w:pPr>
        <w:rPr>
          <w:rFonts w:ascii="Times New Roman" w:hAnsi="Times New Roman"/>
          <w:b/>
          <w:u w:val="single"/>
          <w:lang w:val="en-AU"/>
        </w:rPr>
      </w:pPr>
    </w:p>
    <w:p w:rsidR="004E33C3" w:rsidRPr="00B975A1" w:rsidRDefault="00200A51" w:rsidP="00A43278">
      <w:pPr>
        <w:rPr>
          <w:rFonts w:ascii="Times New Roman" w:hAnsi="Times New Roman"/>
          <w:lang w:val="en-AU"/>
        </w:rPr>
      </w:pPr>
      <w:r w:rsidRPr="00200A51">
        <w:rPr>
          <w:rFonts w:ascii="Times New Roman" w:hAnsi="Times New Roman"/>
          <w:lang w:val="en-AU"/>
        </w:rPr>
        <w:t xml:space="preserve">In this exercise we will digitise the subduction zone that spans the western margin of South America.  Subduction zones form at sites of plate convergence, where one plate is being thrust into the mantle beneath another plate (the overriding plate); currently the </w:t>
      </w:r>
      <w:proofErr w:type="spellStart"/>
      <w:r w:rsidRPr="00200A51">
        <w:rPr>
          <w:rFonts w:ascii="Times New Roman" w:hAnsi="Times New Roman"/>
          <w:lang w:val="en-AU"/>
        </w:rPr>
        <w:t>Nazca</w:t>
      </w:r>
      <w:proofErr w:type="spellEnd"/>
      <w:r w:rsidRPr="00200A51">
        <w:rPr>
          <w:rFonts w:ascii="Times New Roman" w:hAnsi="Times New Roman"/>
          <w:lang w:val="en-AU"/>
        </w:rPr>
        <w:t xml:space="preserve"> and Antarctic plates are being subducted beneath South America.  We will use the global gravity raster from EXERICSE 1 to help us constrain the location of subduction. </w:t>
      </w:r>
      <w:r w:rsidRPr="00200A51">
        <w:rPr>
          <w:rFonts w:ascii="Times New Roman" w:hAnsi="Times New Roman" w:cs="Times New Roman"/>
          <w:color w:val="000000"/>
        </w:rPr>
        <w:t>In gravity images, subduction zones produce a distinctive positive-</w:t>
      </w:r>
      <w:r w:rsidRPr="00200A51">
        <w:rPr>
          <w:rFonts w:ascii="Times New Roman" w:hAnsi="Times New Roman" w:cs="Times New Roman"/>
          <w:color w:val="000000"/>
        </w:rPr>
        <w:lastRenderedPageBreak/>
        <w:t xml:space="preserve">negative pair. In our gravity image these will present as roughly adjacent bands of white and dark red. </w:t>
      </w:r>
    </w:p>
    <w:p w:rsidR="004E33C3" w:rsidRPr="00B975A1" w:rsidRDefault="004E33C3" w:rsidP="00A43278">
      <w:pPr>
        <w:rPr>
          <w:rFonts w:ascii="Times New Roman" w:hAnsi="Times New Roman"/>
          <w:lang w:val="en-AU"/>
        </w:rPr>
      </w:pPr>
    </w:p>
    <w:p w:rsidR="002350A7" w:rsidRPr="00B975A1" w:rsidRDefault="00200A51" w:rsidP="002350A7">
      <w:pPr>
        <w:pStyle w:val="ListParagraph"/>
        <w:numPr>
          <w:ilvl w:val="0"/>
          <w:numId w:val="4"/>
        </w:numPr>
        <w:rPr>
          <w:rFonts w:ascii="Times New Roman" w:hAnsi="Times New Roman"/>
          <w:lang w:val="en-AU"/>
        </w:rPr>
      </w:pPr>
      <w:r w:rsidRPr="00200A51">
        <w:rPr>
          <w:rFonts w:ascii="Times New Roman" w:hAnsi="Times New Roman"/>
          <w:lang w:val="en-AU"/>
        </w:rPr>
        <w:t xml:space="preserve">File </w:t>
      </w:r>
      <w:r w:rsidRPr="00200A51">
        <w:rPr>
          <w:rFonts w:ascii="Times New Roman" w:hAnsi="Times New Roman"/>
          <w:lang w:val="en-AU"/>
        </w:rPr>
        <w:sym w:font="Wingdings" w:char="F0E0"/>
      </w:r>
      <w:r w:rsidRPr="00200A51">
        <w:rPr>
          <w:rFonts w:ascii="Times New Roman" w:hAnsi="Times New Roman"/>
          <w:lang w:val="en-AU"/>
        </w:rPr>
        <w:t xml:space="preserve"> Open Feature Collection… (Figure 3) </w:t>
      </w:r>
      <w:r w:rsidRPr="00200A51">
        <w:rPr>
          <w:rFonts w:ascii="Times New Roman" w:hAnsi="Times New Roman"/>
          <w:lang w:val="en-AU"/>
        </w:rPr>
        <w:sym w:font="Wingdings" w:char="F0E0"/>
      </w:r>
      <w:r w:rsidRPr="00200A51">
        <w:rPr>
          <w:rFonts w:ascii="Times New Roman" w:hAnsi="Times New Roman"/>
          <w:lang w:val="en-AU"/>
        </w:rPr>
        <w:t xml:space="preserve"> locate and select </w:t>
      </w:r>
      <w:r w:rsidRPr="00200A51">
        <w:rPr>
          <w:rFonts w:ascii="Times New Roman" w:hAnsi="Times New Roman"/>
          <w:b/>
          <w:lang w:val="en-AU"/>
        </w:rPr>
        <w:t xml:space="preserve">Global_EarthByte_GPlates_Coastlines_20091014.gpml </w:t>
      </w:r>
      <w:r w:rsidRPr="00200A51">
        <w:rPr>
          <w:rFonts w:ascii="Times New Roman" w:hAnsi="Times New Roman"/>
          <w:lang w:val="en-AU"/>
        </w:rPr>
        <w:t xml:space="preserve">from the </w:t>
      </w:r>
      <w:proofErr w:type="spellStart"/>
      <w:r w:rsidRPr="00200A51">
        <w:rPr>
          <w:rFonts w:ascii="Times New Roman" w:hAnsi="Times New Roman"/>
          <w:lang w:val="en-AU"/>
        </w:rPr>
        <w:t>Creating_Features</w:t>
      </w:r>
      <w:proofErr w:type="spellEnd"/>
      <w:r w:rsidRPr="00200A51">
        <w:rPr>
          <w:rFonts w:ascii="Times New Roman" w:hAnsi="Times New Roman"/>
          <w:lang w:val="en-AU"/>
        </w:rPr>
        <w:t xml:space="preserve"> data bundle* </w:t>
      </w:r>
      <w:r w:rsidRPr="00200A51">
        <w:rPr>
          <w:rFonts w:ascii="Times New Roman" w:hAnsi="Times New Roman"/>
          <w:lang w:val="en-AU"/>
        </w:rPr>
        <w:sym w:font="Wingdings" w:char="F0E0"/>
      </w:r>
      <w:r w:rsidRPr="00200A51">
        <w:rPr>
          <w:rFonts w:ascii="Times New Roman" w:hAnsi="Times New Roman"/>
          <w:lang w:val="en-AU"/>
        </w:rPr>
        <w:t xml:space="preserve"> Open</w:t>
      </w:r>
    </w:p>
    <w:p w:rsidR="00200A51" w:rsidRDefault="00200A51" w:rsidP="00200A51">
      <w:pPr>
        <w:rPr>
          <w:rFonts w:ascii="Times New Roman" w:hAnsi="Times New Roman"/>
          <w:lang w:val="en-AU"/>
        </w:rPr>
      </w:pPr>
    </w:p>
    <w:p w:rsidR="002350A7" w:rsidRPr="00B975A1" w:rsidRDefault="00FE3170" w:rsidP="002350A7">
      <w:pPr>
        <w:rPr>
          <w:rFonts w:ascii="Times New Roman" w:hAnsi="Times New Roman"/>
          <w:noProof/>
        </w:rPr>
      </w:pPr>
      <w:r>
        <w:rPr>
          <w:rFonts w:ascii="Times New Roman" w:hAnsi="Times New Roman"/>
          <w:noProof/>
          <w:lang w:val="en-AU" w:eastAsia="en-AU"/>
        </w:rPr>
        <w:drawing>
          <wp:inline distT="0" distB="0" distL="0" distR="0">
            <wp:extent cx="5270500" cy="1302717"/>
            <wp:effectExtent l="25400" t="0" r="0" b="0"/>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270500" cy="1302717"/>
                    </a:xfrm>
                    <a:prstGeom prst="rect">
                      <a:avLst/>
                    </a:prstGeom>
                    <a:noFill/>
                    <a:ln w="9525">
                      <a:noFill/>
                      <a:miter lim="800000"/>
                      <a:headEnd/>
                      <a:tailEnd/>
                    </a:ln>
                  </pic:spPr>
                </pic:pic>
              </a:graphicData>
            </a:graphic>
          </wp:inline>
        </w:drawing>
      </w:r>
    </w:p>
    <w:p w:rsidR="002350A7" w:rsidRPr="00B975A1" w:rsidRDefault="00200A51" w:rsidP="002350A7">
      <w:pPr>
        <w:rPr>
          <w:rFonts w:ascii="Times New Roman" w:hAnsi="Times New Roman"/>
          <w:lang w:val="en-AU"/>
        </w:rPr>
      </w:pPr>
      <w:proofErr w:type="gramStart"/>
      <w:r w:rsidRPr="00200A51">
        <w:rPr>
          <w:rFonts w:ascii="Times New Roman" w:hAnsi="Times New Roman"/>
          <w:b/>
          <w:lang w:val="en-AU"/>
        </w:rPr>
        <w:t>Figure 3.</w:t>
      </w:r>
      <w:proofErr w:type="gramEnd"/>
      <w:r w:rsidRPr="00200A51">
        <w:rPr>
          <w:rFonts w:ascii="Times New Roman" w:hAnsi="Times New Roman"/>
          <w:b/>
          <w:lang w:val="en-AU"/>
        </w:rPr>
        <w:t xml:space="preserve"> </w:t>
      </w:r>
      <w:proofErr w:type="gramStart"/>
      <w:r w:rsidRPr="00200A51">
        <w:rPr>
          <w:rFonts w:ascii="Times New Roman" w:hAnsi="Times New Roman"/>
          <w:lang w:val="en-AU"/>
        </w:rPr>
        <w:t>How to load Feature Collections into GPlates from the Menu Bar.</w:t>
      </w:r>
      <w:proofErr w:type="gramEnd"/>
      <w:r w:rsidRPr="00200A51">
        <w:rPr>
          <w:rFonts w:ascii="Times New Roman" w:hAnsi="Times New Roman"/>
          <w:lang w:val="en-AU"/>
        </w:rPr>
        <w:t xml:space="preserve"> </w:t>
      </w:r>
    </w:p>
    <w:p w:rsidR="002350A7" w:rsidRPr="00B975A1" w:rsidRDefault="002350A7" w:rsidP="002350A7">
      <w:pPr>
        <w:rPr>
          <w:rFonts w:ascii="Times New Roman" w:hAnsi="Times New Roman"/>
          <w:lang w:val="en-AU"/>
        </w:rPr>
      </w:pPr>
    </w:p>
    <w:p w:rsidR="002350A7" w:rsidRPr="00B975A1" w:rsidRDefault="00200A51" w:rsidP="002350A7">
      <w:pPr>
        <w:rPr>
          <w:rFonts w:ascii="Times New Roman" w:hAnsi="Times New Roman"/>
          <w:lang w:val="en-AU"/>
        </w:rPr>
      </w:pPr>
      <w:r w:rsidRPr="00200A51">
        <w:rPr>
          <w:rFonts w:ascii="Times New Roman" w:hAnsi="Times New Roman"/>
          <w:lang w:val="en-AU"/>
        </w:rPr>
        <w:t>Now that the coastlines are displayed in GPlates, rotate the globe so that South America is in view (Figure 4).</w:t>
      </w:r>
    </w:p>
    <w:p w:rsidR="002350A7" w:rsidRPr="00B975A1" w:rsidRDefault="002350A7" w:rsidP="002350A7">
      <w:pPr>
        <w:rPr>
          <w:rFonts w:ascii="Times New Roman" w:hAnsi="Times New Roman"/>
          <w:lang w:val="en-AU"/>
        </w:rPr>
      </w:pPr>
    </w:p>
    <w:p w:rsidR="004E33C3" w:rsidRPr="00B975A1" w:rsidRDefault="00FE3170" w:rsidP="002350A7">
      <w:pPr>
        <w:rPr>
          <w:rFonts w:ascii="Times New Roman" w:hAnsi="Times New Roman"/>
          <w:lang w:val="en-AU"/>
        </w:rPr>
      </w:pPr>
      <w:r>
        <w:rPr>
          <w:rFonts w:ascii="Times New Roman" w:hAnsi="Times New Roman"/>
          <w:noProof/>
          <w:lang w:val="en-AU" w:eastAsia="en-AU"/>
        </w:rPr>
        <w:drawing>
          <wp:inline distT="0" distB="0" distL="0" distR="0">
            <wp:extent cx="6222857" cy="3960000"/>
            <wp:effectExtent l="25400" t="0" r="143" b="0"/>
            <wp:docPr id="84" name="Picture 2" descr=":::Tutorial_ScreenShots:SouthAmericaGrav.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torial_ScreenShots:SouthAmericaGrav.tiff"/>
                    <pic:cNvPicPr>
                      <a:picLocks noChangeAspect="1" noChangeArrowheads="1"/>
                    </pic:cNvPicPr>
                  </pic:nvPicPr>
                  <pic:blipFill>
                    <a:blip r:embed="rId14" cstate="print"/>
                    <a:srcRect/>
                    <a:stretch>
                      <a:fillRect/>
                    </a:stretch>
                  </pic:blipFill>
                  <pic:spPr bwMode="auto">
                    <a:xfrm>
                      <a:off x="0" y="0"/>
                      <a:ext cx="6222857" cy="3960000"/>
                    </a:xfrm>
                    <a:prstGeom prst="rect">
                      <a:avLst/>
                    </a:prstGeom>
                    <a:noFill/>
                    <a:ln w="9525">
                      <a:noFill/>
                      <a:miter lim="800000"/>
                      <a:headEnd/>
                      <a:tailEnd/>
                    </a:ln>
                  </pic:spPr>
                </pic:pic>
              </a:graphicData>
            </a:graphic>
          </wp:inline>
        </w:drawing>
      </w:r>
    </w:p>
    <w:p w:rsidR="004E33C3" w:rsidRPr="00B975A1" w:rsidRDefault="00200A51" w:rsidP="00A43278">
      <w:pPr>
        <w:rPr>
          <w:rFonts w:ascii="Times New Roman" w:hAnsi="Times New Roman"/>
          <w:lang w:val="en-AU"/>
        </w:rPr>
      </w:pPr>
      <w:proofErr w:type="gramStart"/>
      <w:r w:rsidRPr="00200A51">
        <w:rPr>
          <w:rFonts w:ascii="Times New Roman" w:hAnsi="Times New Roman"/>
          <w:b/>
          <w:lang w:val="en-AU"/>
        </w:rPr>
        <w:t>Figure 4.</w:t>
      </w:r>
      <w:proofErr w:type="gramEnd"/>
      <w:r w:rsidRPr="00200A51">
        <w:rPr>
          <w:rFonts w:ascii="Times New Roman" w:hAnsi="Times New Roman"/>
          <w:lang w:val="en-AU"/>
        </w:rPr>
        <w:t xml:space="preserve">  </w:t>
      </w:r>
      <w:proofErr w:type="gramStart"/>
      <w:r w:rsidRPr="00200A51">
        <w:rPr>
          <w:rFonts w:ascii="Times New Roman" w:hAnsi="Times New Roman"/>
          <w:lang w:val="en-AU"/>
        </w:rPr>
        <w:t>Gravity data for the South American region.</w:t>
      </w:r>
      <w:proofErr w:type="gramEnd"/>
    </w:p>
    <w:p w:rsidR="004E33C3" w:rsidRPr="00B975A1" w:rsidRDefault="004E33C3" w:rsidP="00A43278">
      <w:pPr>
        <w:rPr>
          <w:rFonts w:ascii="Times New Roman" w:hAnsi="Times New Roman"/>
          <w:lang w:val="en-AU"/>
        </w:rPr>
      </w:pPr>
    </w:p>
    <w:p w:rsidR="00C21F02" w:rsidRPr="00B975A1" w:rsidRDefault="00200A51" w:rsidP="00A43278">
      <w:pPr>
        <w:rPr>
          <w:rFonts w:ascii="Times New Roman" w:hAnsi="Times New Roman"/>
          <w:lang w:val="en-AU"/>
        </w:rPr>
      </w:pPr>
      <w:r w:rsidRPr="00200A51">
        <w:rPr>
          <w:rFonts w:ascii="Times New Roman" w:hAnsi="Times New Roman"/>
          <w:lang w:val="en-AU"/>
        </w:rPr>
        <w:t>GPlates has three different digitisation tools, all located in the Tool Palette (left of the main window):</w:t>
      </w:r>
    </w:p>
    <w:p w:rsidR="00C21F02" w:rsidRPr="00B975A1" w:rsidRDefault="00C21F02" w:rsidP="00A43278">
      <w:pPr>
        <w:rPr>
          <w:rFonts w:ascii="Times New Roman" w:hAnsi="Times New Roman"/>
          <w:lang w:val="en-AU"/>
        </w:rPr>
      </w:pPr>
    </w:p>
    <w:p w:rsidR="00AE2BFF" w:rsidRPr="00B975A1" w:rsidRDefault="00FE3170" w:rsidP="00AE2BFF">
      <w:pPr>
        <w:pStyle w:val="ListParagraph"/>
        <w:numPr>
          <w:ilvl w:val="0"/>
          <w:numId w:val="5"/>
        </w:numPr>
        <w:rPr>
          <w:rFonts w:ascii="Times New Roman" w:hAnsi="Times New Roman"/>
          <w:lang w:val="en-AU"/>
        </w:rPr>
      </w:pPr>
      <w:r>
        <w:rPr>
          <w:rFonts w:ascii="Times New Roman" w:hAnsi="Times New Roman"/>
          <w:noProof/>
          <w:lang w:val="en-AU" w:eastAsia="en-AU"/>
        </w:rPr>
        <w:lastRenderedPageBreak/>
        <w:drawing>
          <wp:inline distT="0" distB="0" distL="0" distR="0">
            <wp:extent cx="518160" cy="416560"/>
            <wp:effectExtent l="25400" t="0" r="0" b="0"/>
            <wp:docPr id="5" name="Picture 2" descr=":::::Desktop:Tutorial_ScreenShots:polylin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Tutorial_ScreenShots:polyline.tiff"/>
                    <pic:cNvPicPr>
                      <a:picLocks noChangeAspect="1" noChangeArrowheads="1"/>
                    </pic:cNvPicPr>
                  </pic:nvPicPr>
                  <pic:blipFill>
                    <a:blip r:embed="rId15" cstate="print"/>
                    <a:srcRect/>
                    <a:stretch>
                      <a:fillRect/>
                    </a:stretch>
                  </pic:blipFill>
                  <pic:spPr bwMode="auto">
                    <a:xfrm>
                      <a:off x="0" y="0"/>
                      <a:ext cx="518160" cy="416560"/>
                    </a:xfrm>
                    <a:prstGeom prst="rect">
                      <a:avLst/>
                    </a:prstGeom>
                    <a:noFill/>
                    <a:ln w="9525">
                      <a:noFill/>
                      <a:miter lim="800000"/>
                      <a:headEnd/>
                      <a:tailEnd/>
                    </a:ln>
                  </pic:spPr>
                </pic:pic>
              </a:graphicData>
            </a:graphic>
          </wp:inline>
        </w:drawing>
      </w:r>
      <w:r w:rsidR="00200A51" w:rsidRPr="00200A51">
        <w:rPr>
          <w:rFonts w:ascii="Times New Roman" w:hAnsi="Times New Roman"/>
          <w:lang w:val="en-AU"/>
        </w:rPr>
        <w:t xml:space="preserve">Digitise New </w:t>
      </w:r>
      <w:proofErr w:type="spellStart"/>
      <w:r w:rsidR="00200A51" w:rsidRPr="00200A51">
        <w:rPr>
          <w:rFonts w:ascii="Times New Roman" w:hAnsi="Times New Roman"/>
          <w:lang w:val="en-AU"/>
        </w:rPr>
        <w:t>Polyline</w:t>
      </w:r>
      <w:proofErr w:type="spellEnd"/>
      <w:r w:rsidR="00200A51" w:rsidRPr="00200A51">
        <w:rPr>
          <w:rFonts w:ascii="Times New Roman" w:hAnsi="Times New Roman"/>
          <w:lang w:val="en-AU"/>
        </w:rPr>
        <w:t xml:space="preserve"> Geometry – a series of non-intersecting lines that form an open polygon; essentially a line formed by the connection of a series of two or more points.</w:t>
      </w:r>
    </w:p>
    <w:p w:rsidR="00AE2BFF" w:rsidRPr="00B975A1" w:rsidRDefault="00AE2BFF" w:rsidP="00AE2BFF">
      <w:pPr>
        <w:rPr>
          <w:rFonts w:ascii="Times New Roman" w:hAnsi="Times New Roman"/>
          <w:lang w:val="en-AU"/>
        </w:rPr>
      </w:pPr>
    </w:p>
    <w:p w:rsidR="00AE2BFF" w:rsidRPr="00B975A1" w:rsidRDefault="00FE3170" w:rsidP="00AE2BFF">
      <w:pPr>
        <w:pStyle w:val="ListParagraph"/>
        <w:numPr>
          <w:ilvl w:val="0"/>
          <w:numId w:val="5"/>
        </w:numPr>
        <w:rPr>
          <w:rFonts w:ascii="Times New Roman" w:hAnsi="Times New Roman"/>
          <w:lang w:val="en-AU"/>
        </w:rPr>
      </w:pPr>
      <w:r>
        <w:rPr>
          <w:rFonts w:ascii="Times New Roman" w:hAnsi="Times New Roman"/>
          <w:noProof/>
          <w:lang w:val="en-AU" w:eastAsia="en-AU"/>
        </w:rPr>
        <w:drawing>
          <wp:inline distT="0" distB="0" distL="0" distR="0">
            <wp:extent cx="548640" cy="416560"/>
            <wp:effectExtent l="25400" t="0" r="10160" b="0"/>
            <wp:docPr id="7" name="Picture 3" descr=":::::Desktop:Tutorial_ScreenShots:multipoi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Tutorial_ScreenShots:multipoint.tiff"/>
                    <pic:cNvPicPr>
                      <a:picLocks noChangeAspect="1" noChangeArrowheads="1"/>
                    </pic:cNvPicPr>
                  </pic:nvPicPr>
                  <pic:blipFill>
                    <a:blip r:embed="rId16" cstate="print"/>
                    <a:srcRect/>
                    <a:stretch>
                      <a:fillRect/>
                    </a:stretch>
                  </pic:blipFill>
                  <pic:spPr bwMode="auto">
                    <a:xfrm>
                      <a:off x="0" y="0"/>
                      <a:ext cx="548640" cy="416560"/>
                    </a:xfrm>
                    <a:prstGeom prst="rect">
                      <a:avLst/>
                    </a:prstGeom>
                    <a:noFill/>
                    <a:ln w="9525">
                      <a:noFill/>
                      <a:miter lim="800000"/>
                      <a:headEnd/>
                      <a:tailEnd/>
                    </a:ln>
                  </pic:spPr>
                </pic:pic>
              </a:graphicData>
            </a:graphic>
          </wp:inline>
        </w:drawing>
      </w:r>
      <w:r w:rsidR="00200A51" w:rsidRPr="00200A51">
        <w:rPr>
          <w:rFonts w:ascii="Times New Roman" w:hAnsi="Times New Roman"/>
          <w:lang w:val="en-AU"/>
        </w:rPr>
        <w:t xml:space="preserve"> Digitise New Multi-point Geometry – a collection of points.</w:t>
      </w:r>
    </w:p>
    <w:p w:rsidR="00AE2BFF" w:rsidRPr="00B975A1" w:rsidRDefault="00AE2BFF" w:rsidP="00AE2BFF">
      <w:pPr>
        <w:rPr>
          <w:rFonts w:ascii="Times New Roman" w:hAnsi="Times New Roman"/>
          <w:lang w:val="en-AU"/>
        </w:rPr>
      </w:pPr>
    </w:p>
    <w:p w:rsidR="00A67840" w:rsidRPr="00B975A1" w:rsidRDefault="00FE3170" w:rsidP="00AE2BFF">
      <w:pPr>
        <w:pStyle w:val="ListParagraph"/>
        <w:numPr>
          <w:ilvl w:val="0"/>
          <w:numId w:val="5"/>
        </w:numPr>
        <w:rPr>
          <w:rFonts w:ascii="Times New Roman" w:hAnsi="Times New Roman"/>
          <w:lang w:val="en-AU"/>
        </w:rPr>
      </w:pPr>
      <w:r>
        <w:rPr>
          <w:rFonts w:ascii="Times New Roman" w:hAnsi="Times New Roman"/>
          <w:noProof/>
          <w:lang w:val="en-AU" w:eastAsia="en-AU"/>
        </w:rPr>
        <w:drawing>
          <wp:inline distT="0" distB="0" distL="0" distR="0">
            <wp:extent cx="558800" cy="386080"/>
            <wp:effectExtent l="25400" t="0" r="0" b="0"/>
            <wp:docPr id="10" name="Picture 4" descr=":::::Desktop:Tutorial_ScreenShots:polygon geometry.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Tutorial_ScreenShots:polygon geometry.tiff"/>
                    <pic:cNvPicPr>
                      <a:picLocks noChangeAspect="1" noChangeArrowheads="1"/>
                    </pic:cNvPicPr>
                  </pic:nvPicPr>
                  <pic:blipFill>
                    <a:blip r:embed="rId17" cstate="print"/>
                    <a:srcRect/>
                    <a:stretch>
                      <a:fillRect/>
                    </a:stretch>
                  </pic:blipFill>
                  <pic:spPr bwMode="auto">
                    <a:xfrm>
                      <a:off x="0" y="0"/>
                      <a:ext cx="558800" cy="386080"/>
                    </a:xfrm>
                    <a:prstGeom prst="rect">
                      <a:avLst/>
                    </a:prstGeom>
                    <a:noFill/>
                    <a:ln w="9525">
                      <a:noFill/>
                      <a:miter lim="800000"/>
                      <a:headEnd/>
                      <a:tailEnd/>
                    </a:ln>
                  </pic:spPr>
                </pic:pic>
              </a:graphicData>
            </a:graphic>
          </wp:inline>
        </w:drawing>
      </w:r>
      <w:r w:rsidR="00200A51" w:rsidRPr="00200A51">
        <w:rPr>
          <w:rFonts w:ascii="Times New Roman" w:hAnsi="Times New Roman"/>
          <w:lang w:val="en-AU"/>
        </w:rPr>
        <w:t xml:space="preserve"> Digitise New Polygon Geometry – a series of lines that form a closed circuit.</w:t>
      </w:r>
    </w:p>
    <w:p w:rsidR="00443CD9" w:rsidRPr="00B975A1" w:rsidRDefault="00443CD9" w:rsidP="00A43278">
      <w:pPr>
        <w:rPr>
          <w:rFonts w:ascii="Times New Roman" w:hAnsi="Times New Roman"/>
          <w:lang w:val="en-AU"/>
        </w:rPr>
      </w:pPr>
    </w:p>
    <w:p w:rsidR="00AE2BFF" w:rsidRPr="00B975A1" w:rsidRDefault="00200A51" w:rsidP="00A43278">
      <w:pPr>
        <w:rPr>
          <w:rFonts w:ascii="Times New Roman" w:hAnsi="Times New Roman"/>
          <w:lang w:val="en-AU"/>
        </w:rPr>
      </w:pPr>
      <w:r w:rsidRPr="00200A51">
        <w:rPr>
          <w:rFonts w:ascii="Times New Roman" w:hAnsi="Times New Roman"/>
          <w:lang w:val="en-AU"/>
        </w:rPr>
        <w:t xml:space="preserve">The choice of tool will reflect the feature being created.  We will use a </w:t>
      </w:r>
      <w:proofErr w:type="spellStart"/>
      <w:r w:rsidRPr="00200A51">
        <w:rPr>
          <w:rFonts w:ascii="Times New Roman" w:hAnsi="Times New Roman"/>
          <w:lang w:val="en-AU"/>
        </w:rPr>
        <w:t>polyline</w:t>
      </w:r>
      <w:proofErr w:type="spellEnd"/>
      <w:r w:rsidRPr="00200A51">
        <w:rPr>
          <w:rFonts w:ascii="Times New Roman" w:hAnsi="Times New Roman"/>
          <w:lang w:val="en-AU"/>
        </w:rPr>
        <w:t xml:space="preserve"> to create our subduction zone.</w:t>
      </w:r>
    </w:p>
    <w:p w:rsidR="00AE2BFF" w:rsidRPr="00B975A1" w:rsidRDefault="00200A51" w:rsidP="00A51716">
      <w:pPr>
        <w:pStyle w:val="ListParagraph"/>
        <w:numPr>
          <w:ilvl w:val="0"/>
          <w:numId w:val="4"/>
        </w:numPr>
        <w:rPr>
          <w:rFonts w:ascii="Times New Roman" w:hAnsi="Times New Roman"/>
          <w:lang w:val="en-AU"/>
        </w:rPr>
      </w:pPr>
      <w:r w:rsidRPr="00200A51">
        <w:rPr>
          <w:rFonts w:ascii="Times New Roman" w:hAnsi="Times New Roman"/>
          <w:lang w:val="en-AU"/>
        </w:rPr>
        <w:t xml:space="preserve">Click the Digitise New </w:t>
      </w:r>
      <w:proofErr w:type="spellStart"/>
      <w:r w:rsidRPr="00200A51">
        <w:rPr>
          <w:rFonts w:ascii="Times New Roman" w:hAnsi="Times New Roman"/>
          <w:lang w:val="en-AU"/>
        </w:rPr>
        <w:t>Polyline</w:t>
      </w:r>
      <w:proofErr w:type="spellEnd"/>
      <w:r w:rsidRPr="00200A51">
        <w:rPr>
          <w:rFonts w:ascii="Times New Roman" w:hAnsi="Times New Roman"/>
          <w:lang w:val="en-AU"/>
        </w:rPr>
        <w:t xml:space="preserve"> Geometry icon </w:t>
      </w:r>
      <w:r w:rsidR="00FE3170">
        <w:rPr>
          <w:rFonts w:ascii="Times New Roman" w:hAnsi="Times New Roman"/>
          <w:noProof/>
          <w:lang w:val="en-AU" w:eastAsia="en-AU"/>
        </w:rPr>
        <w:drawing>
          <wp:inline distT="0" distB="0" distL="0" distR="0">
            <wp:extent cx="518160" cy="416560"/>
            <wp:effectExtent l="25400" t="0" r="0" b="0"/>
            <wp:docPr id="11" name="Picture 2" descr=":::::Desktop:Tutorial_ScreenShots:polylin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Tutorial_ScreenShots:polyline.tiff"/>
                    <pic:cNvPicPr>
                      <a:picLocks noChangeAspect="1" noChangeArrowheads="1"/>
                    </pic:cNvPicPr>
                  </pic:nvPicPr>
                  <pic:blipFill>
                    <a:blip r:embed="rId15" cstate="print"/>
                    <a:srcRect/>
                    <a:stretch>
                      <a:fillRect/>
                    </a:stretch>
                  </pic:blipFill>
                  <pic:spPr bwMode="auto">
                    <a:xfrm>
                      <a:off x="0" y="0"/>
                      <a:ext cx="518160" cy="416560"/>
                    </a:xfrm>
                    <a:prstGeom prst="rect">
                      <a:avLst/>
                    </a:prstGeom>
                    <a:noFill/>
                    <a:ln w="9525">
                      <a:noFill/>
                      <a:miter lim="800000"/>
                      <a:headEnd/>
                      <a:tailEnd/>
                    </a:ln>
                  </pic:spPr>
                </pic:pic>
              </a:graphicData>
            </a:graphic>
          </wp:inline>
        </w:drawing>
      </w:r>
      <w:r w:rsidRPr="00200A51">
        <w:rPr>
          <w:rFonts w:ascii="Times New Roman" w:hAnsi="Times New Roman"/>
          <w:lang w:val="en-AU"/>
        </w:rPr>
        <w:t xml:space="preserve"> </w:t>
      </w:r>
    </w:p>
    <w:p w:rsidR="00A43278" w:rsidRPr="00B975A1" w:rsidRDefault="00A43278" w:rsidP="00A43278">
      <w:pPr>
        <w:rPr>
          <w:rFonts w:ascii="Times New Roman" w:hAnsi="Times New Roman"/>
          <w:lang w:val="en-AU"/>
        </w:rPr>
      </w:pPr>
    </w:p>
    <w:p w:rsidR="00A43278" w:rsidRPr="00B975A1" w:rsidRDefault="00200A51" w:rsidP="00A43278">
      <w:pPr>
        <w:rPr>
          <w:rFonts w:ascii="Times New Roman" w:hAnsi="Times New Roman"/>
          <w:lang w:val="en-AU"/>
        </w:rPr>
      </w:pPr>
      <w:r w:rsidRPr="00200A51">
        <w:rPr>
          <w:rFonts w:ascii="Times New Roman" w:hAnsi="Times New Roman"/>
          <w:lang w:val="en-AU"/>
        </w:rPr>
        <w:t xml:space="preserve">Once the digitisation tool has been selected, every mouse click on the globe will create a new point along the </w:t>
      </w:r>
      <w:proofErr w:type="spellStart"/>
      <w:r w:rsidRPr="00200A51">
        <w:rPr>
          <w:rFonts w:ascii="Times New Roman" w:hAnsi="Times New Roman"/>
          <w:lang w:val="en-AU"/>
        </w:rPr>
        <w:t>polyline</w:t>
      </w:r>
      <w:proofErr w:type="spellEnd"/>
      <w:r w:rsidRPr="00200A51">
        <w:rPr>
          <w:rFonts w:ascii="Times New Roman" w:hAnsi="Times New Roman"/>
          <w:lang w:val="en-AU"/>
        </w:rPr>
        <w:t xml:space="preserve">. </w:t>
      </w:r>
    </w:p>
    <w:p w:rsidR="00A43278" w:rsidRPr="00B975A1" w:rsidRDefault="00A43278" w:rsidP="00A43278">
      <w:pPr>
        <w:ind w:left="360"/>
        <w:rPr>
          <w:rFonts w:ascii="Times New Roman" w:hAnsi="Times New Roman"/>
          <w:lang w:val="en-AU"/>
        </w:rPr>
      </w:pPr>
    </w:p>
    <w:p w:rsidR="006E6B80" w:rsidRPr="00B975A1" w:rsidRDefault="00200A51" w:rsidP="00A43278">
      <w:pPr>
        <w:rPr>
          <w:rFonts w:ascii="Times New Roman" w:hAnsi="Times New Roman"/>
          <w:lang w:val="en-AU"/>
        </w:rPr>
      </w:pPr>
      <w:r w:rsidRPr="00200A51">
        <w:rPr>
          <w:rFonts w:ascii="Times New Roman" w:hAnsi="Times New Roman"/>
          <w:lang w:val="en-AU"/>
        </w:rPr>
        <w:t>First have a think about where you are going to digitise your subduction zone.  Keep in mind:</w:t>
      </w:r>
    </w:p>
    <w:p w:rsidR="006037D0" w:rsidRPr="00B975A1" w:rsidRDefault="006037D0" w:rsidP="00A43278">
      <w:pPr>
        <w:rPr>
          <w:rFonts w:ascii="Times New Roman" w:hAnsi="Times New Roman"/>
          <w:lang w:val="en-AU"/>
        </w:rPr>
      </w:pPr>
    </w:p>
    <w:p w:rsidR="006037D0" w:rsidRPr="00B975A1" w:rsidRDefault="00200A51" w:rsidP="006E6B80">
      <w:pPr>
        <w:pStyle w:val="ListParagraph"/>
        <w:numPr>
          <w:ilvl w:val="0"/>
          <w:numId w:val="7"/>
        </w:numPr>
        <w:rPr>
          <w:rFonts w:ascii="Times New Roman" w:hAnsi="Times New Roman"/>
          <w:lang w:val="en-AU"/>
        </w:rPr>
      </w:pPr>
      <w:r w:rsidRPr="00200A51">
        <w:rPr>
          <w:rFonts w:ascii="Times New Roman" w:hAnsi="Times New Roman"/>
          <w:lang w:val="en-AU"/>
        </w:rPr>
        <w:t>Coastlines reflect present day sea level, they do not necessarily reflect the boundary between continental and oceanic crust, or the boundary between two plates.</w:t>
      </w:r>
    </w:p>
    <w:p w:rsidR="00B93C97" w:rsidRPr="00B975A1" w:rsidRDefault="00200A51" w:rsidP="006E6B80">
      <w:pPr>
        <w:pStyle w:val="ListParagraph"/>
        <w:numPr>
          <w:ilvl w:val="0"/>
          <w:numId w:val="7"/>
        </w:numPr>
        <w:rPr>
          <w:rFonts w:ascii="Times New Roman" w:hAnsi="Times New Roman"/>
          <w:lang w:val="en-AU"/>
        </w:rPr>
      </w:pPr>
      <w:r w:rsidRPr="00200A51">
        <w:rPr>
          <w:rFonts w:ascii="Times New Roman" w:hAnsi="Times New Roman"/>
          <w:lang w:val="en-AU"/>
        </w:rPr>
        <w:t>Negative gravity anomalies occur adjacent to trenches due to relatively lighter (less-dense) crust plunging into denser mantle.</w:t>
      </w:r>
    </w:p>
    <w:p w:rsidR="00A43278" w:rsidRPr="00B975A1" w:rsidRDefault="00A43278" w:rsidP="00A43278">
      <w:pPr>
        <w:rPr>
          <w:rFonts w:ascii="Times New Roman" w:hAnsi="Times New Roman"/>
          <w:lang w:val="en-AU"/>
        </w:rPr>
      </w:pPr>
    </w:p>
    <w:p w:rsidR="00D50A29" w:rsidRPr="00B975A1" w:rsidRDefault="00200A51" w:rsidP="00A43278">
      <w:pPr>
        <w:rPr>
          <w:rFonts w:ascii="Times New Roman" w:hAnsi="Times New Roman"/>
          <w:lang w:val="en-AU"/>
        </w:rPr>
      </w:pPr>
      <w:r w:rsidRPr="00200A51">
        <w:rPr>
          <w:rFonts w:ascii="Times New Roman" w:hAnsi="Times New Roman"/>
          <w:lang w:val="en-AU"/>
        </w:rPr>
        <w:t xml:space="preserve">Let’s now have a go at digitising. You’re subduction zone should look something like Figure 5 below. Note that in Figure 5 the gravity raster has been turned off to make the subduction zone </w:t>
      </w:r>
      <w:proofErr w:type="spellStart"/>
      <w:r w:rsidRPr="00200A51">
        <w:rPr>
          <w:rFonts w:ascii="Times New Roman" w:hAnsi="Times New Roman"/>
          <w:lang w:val="en-AU"/>
        </w:rPr>
        <w:t>polyline</w:t>
      </w:r>
      <w:proofErr w:type="spellEnd"/>
      <w:r w:rsidRPr="00200A51">
        <w:rPr>
          <w:rFonts w:ascii="Times New Roman" w:hAnsi="Times New Roman"/>
          <w:lang w:val="en-AU"/>
        </w:rPr>
        <w:t xml:space="preserve"> clearer in the image.</w:t>
      </w:r>
    </w:p>
    <w:p w:rsidR="00D50A29" w:rsidRPr="00B975A1" w:rsidRDefault="00D50A29" w:rsidP="00A43278">
      <w:pPr>
        <w:rPr>
          <w:rFonts w:ascii="Times New Roman" w:hAnsi="Times New Roman"/>
          <w:lang w:val="en-AU"/>
        </w:rPr>
      </w:pPr>
    </w:p>
    <w:p w:rsidR="00E60CBB" w:rsidRPr="00B975A1" w:rsidRDefault="00FE3170" w:rsidP="00A43278">
      <w:pPr>
        <w:rPr>
          <w:rFonts w:ascii="Times New Roman" w:hAnsi="Times New Roman"/>
          <w:lang w:val="en-AU"/>
        </w:rPr>
      </w:pPr>
      <w:r>
        <w:rPr>
          <w:rFonts w:ascii="Times New Roman" w:hAnsi="Times New Roman"/>
          <w:noProof/>
          <w:lang w:val="en-AU" w:eastAsia="en-AU"/>
        </w:rPr>
        <w:lastRenderedPageBreak/>
        <w:drawing>
          <wp:inline distT="0" distB="0" distL="0" distR="0">
            <wp:extent cx="5252720" cy="3312160"/>
            <wp:effectExtent l="25400" t="0" r="5080" b="0"/>
            <wp:docPr id="85" name="Picture 3" descr=":::Tutorial_ScreenShots:SAM_SZ.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torial_ScreenShots:SAM_SZ.tiff"/>
                    <pic:cNvPicPr>
                      <a:picLocks noChangeAspect="1" noChangeArrowheads="1"/>
                    </pic:cNvPicPr>
                  </pic:nvPicPr>
                  <pic:blipFill>
                    <a:blip r:embed="rId18" cstate="print"/>
                    <a:srcRect/>
                    <a:stretch>
                      <a:fillRect/>
                    </a:stretch>
                  </pic:blipFill>
                  <pic:spPr bwMode="auto">
                    <a:xfrm>
                      <a:off x="0" y="0"/>
                      <a:ext cx="5252720" cy="3312160"/>
                    </a:xfrm>
                    <a:prstGeom prst="rect">
                      <a:avLst/>
                    </a:prstGeom>
                    <a:noFill/>
                    <a:ln w="9525">
                      <a:noFill/>
                      <a:miter lim="800000"/>
                      <a:headEnd/>
                      <a:tailEnd/>
                    </a:ln>
                  </pic:spPr>
                </pic:pic>
              </a:graphicData>
            </a:graphic>
          </wp:inline>
        </w:drawing>
      </w:r>
    </w:p>
    <w:p w:rsidR="00E60CBB" w:rsidRPr="00B975A1" w:rsidRDefault="00200A51" w:rsidP="00A43278">
      <w:pPr>
        <w:rPr>
          <w:rFonts w:ascii="Times New Roman" w:hAnsi="Times New Roman"/>
          <w:lang w:val="en-AU"/>
        </w:rPr>
      </w:pPr>
      <w:proofErr w:type="gramStart"/>
      <w:r w:rsidRPr="00200A51">
        <w:rPr>
          <w:rFonts w:ascii="Times New Roman" w:hAnsi="Times New Roman"/>
          <w:b/>
          <w:lang w:val="en-AU"/>
        </w:rPr>
        <w:t>Figure 5.</w:t>
      </w:r>
      <w:proofErr w:type="gramEnd"/>
      <w:r w:rsidRPr="00200A51">
        <w:rPr>
          <w:rFonts w:ascii="Times New Roman" w:hAnsi="Times New Roman"/>
          <w:lang w:val="en-AU"/>
        </w:rPr>
        <w:t xml:space="preserve"> </w:t>
      </w:r>
      <w:proofErr w:type="gramStart"/>
      <w:r w:rsidRPr="00200A51">
        <w:rPr>
          <w:rFonts w:ascii="Times New Roman" w:hAnsi="Times New Roman"/>
          <w:lang w:val="en-AU"/>
        </w:rPr>
        <w:t>South American subduction zone (white line).</w:t>
      </w:r>
      <w:proofErr w:type="gramEnd"/>
    </w:p>
    <w:p w:rsidR="00D50A29" w:rsidRPr="00B975A1" w:rsidRDefault="00D50A29" w:rsidP="00A43278">
      <w:pPr>
        <w:rPr>
          <w:rFonts w:ascii="Times New Roman" w:hAnsi="Times New Roman"/>
          <w:lang w:val="en-AU"/>
        </w:rPr>
      </w:pPr>
    </w:p>
    <w:p w:rsidR="003079AA" w:rsidRPr="00B975A1" w:rsidRDefault="00200A51" w:rsidP="00A43278">
      <w:pPr>
        <w:rPr>
          <w:rFonts w:ascii="Times New Roman" w:hAnsi="Times New Roman"/>
          <w:lang w:val="en-AU"/>
        </w:rPr>
      </w:pPr>
      <w:r w:rsidRPr="00200A51">
        <w:rPr>
          <w:rFonts w:ascii="Times New Roman" w:hAnsi="Times New Roman"/>
          <w:lang w:val="en-AU"/>
        </w:rPr>
        <w:t>You will notice that the coordinates of each point can be seen in the New Geometry Table on the right hand side of the globe (Figures 5 and 6).</w:t>
      </w:r>
    </w:p>
    <w:p w:rsidR="003079AA" w:rsidRPr="00B975A1" w:rsidRDefault="003079AA" w:rsidP="00A43278">
      <w:pPr>
        <w:rPr>
          <w:rFonts w:ascii="Times New Roman" w:hAnsi="Times New Roman"/>
          <w:lang w:val="en-AU"/>
        </w:rPr>
      </w:pPr>
    </w:p>
    <w:p w:rsidR="006E6B80" w:rsidRPr="00B975A1" w:rsidRDefault="00FE3170" w:rsidP="00A43278">
      <w:pPr>
        <w:rPr>
          <w:rFonts w:ascii="Times New Roman" w:hAnsi="Times New Roman"/>
          <w:lang w:val="en-AU"/>
        </w:rPr>
      </w:pPr>
      <w:r>
        <w:rPr>
          <w:rFonts w:ascii="Times New Roman" w:hAnsi="Times New Roman"/>
          <w:noProof/>
          <w:lang w:val="en-AU" w:eastAsia="en-AU"/>
        </w:rPr>
        <w:lastRenderedPageBreak/>
        <w:drawing>
          <wp:inline distT="0" distB="0" distL="0" distR="0">
            <wp:extent cx="1137798" cy="4680000"/>
            <wp:effectExtent l="25400" t="0" r="5202" b="0"/>
            <wp:docPr id="13" name="Picture 6" descr=":::::Desktop:Tutorial_ScreenShots:NewGeometry.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Tutorial_ScreenShots:NewGeometry.tiff"/>
                    <pic:cNvPicPr>
                      <a:picLocks noChangeAspect="1" noChangeArrowheads="1"/>
                    </pic:cNvPicPr>
                  </pic:nvPicPr>
                  <pic:blipFill>
                    <a:blip r:embed="rId19" cstate="print"/>
                    <a:srcRect/>
                    <a:stretch>
                      <a:fillRect/>
                    </a:stretch>
                  </pic:blipFill>
                  <pic:spPr bwMode="auto">
                    <a:xfrm>
                      <a:off x="0" y="0"/>
                      <a:ext cx="1137798" cy="4680000"/>
                    </a:xfrm>
                    <a:prstGeom prst="rect">
                      <a:avLst/>
                    </a:prstGeom>
                    <a:noFill/>
                    <a:ln w="9525">
                      <a:noFill/>
                      <a:miter lim="800000"/>
                      <a:headEnd/>
                      <a:tailEnd/>
                    </a:ln>
                  </pic:spPr>
                </pic:pic>
              </a:graphicData>
            </a:graphic>
          </wp:inline>
        </w:drawing>
      </w:r>
    </w:p>
    <w:p w:rsidR="001E5B40" w:rsidRPr="00B975A1" w:rsidRDefault="00200A51" w:rsidP="00A43278">
      <w:pPr>
        <w:rPr>
          <w:rFonts w:ascii="Times New Roman" w:hAnsi="Times New Roman"/>
          <w:lang w:val="en-AU"/>
        </w:rPr>
      </w:pPr>
      <w:proofErr w:type="gramStart"/>
      <w:r w:rsidRPr="00200A51">
        <w:rPr>
          <w:rFonts w:ascii="Times New Roman" w:hAnsi="Times New Roman"/>
          <w:b/>
          <w:lang w:val="en-AU"/>
        </w:rPr>
        <w:t>Figure 6.</w:t>
      </w:r>
      <w:proofErr w:type="gramEnd"/>
      <w:r w:rsidRPr="00200A51">
        <w:rPr>
          <w:rFonts w:ascii="Times New Roman" w:hAnsi="Times New Roman"/>
          <w:lang w:val="en-AU"/>
        </w:rPr>
        <w:t xml:space="preserve">  </w:t>
      </w:r>
      <w:proofErr w:type="gramStart"/>
      <w:r w:rsidRPr="00200A51">
        <w:rPr>
          <w:rFonts w:ascii="Times New Roman" w:hAnsi="Times New Roman"/>
          <w:lang w:val="en-AU"/>
        </w:rPr>
        <w:t xml:space="preserve">New Geometry table showing the coordinates of each participating point of the </w:t>
      </w:r>
      <w:proofErr w:type="spellStart"/>
      <w:r w:rsidRPr="00200A51">
        <w:rPr>
          <w:rFonts w:ascii="Times New Roman" w:hAnsi="Times New Roman"/>
          <w:lang w:val="en-AU"/>
        </w:rPr>
        <w:t>polyline</w:t>
      </w:r>
      <w:proofErr w:type="spellEnd"/>
      <w:r w:rsidRPr="00200A51">
        <w:rPr>
          <w:rFonts w:ascii="Times New Roman" w:hAnsi="Times New Roman"/>
          <w:lang w:val="en-AU"/>
        </w:rPr>
        <w:t>.</w:t>
      </w:r>
      <w:proofErr w:type="gramEnd"/>
    </w:p>
    <w:p w:rsidR="00A43278" w:rsidRPr="00B975A1" w:rsidRDefault="00A43278" w:rsidP="00A43278">
      <w:pPr>
        <w:rPr>
          <w:rFonts w:ascii="Times New Roman" w:hAnsi="Times New Roman"/>
          <w:lang w:val="en-AU"/>
        </w:rPr>
      </w:pPr>
    </w:p>
    <w:p w:rsidR="00A43278" w:rsidRPr="00B975A1" w:rsidRDefault="00200A51" w:rsidP="00A43278">
      <w:pPr>
        <w:rPr>
          <w:rFonts w:ascii="Times New Roman" w:hAnsi="Times New Roman"/>
          <w:lang w:val="en-AU"/>
        </w:rPr>
      </w:pPr>
      <w:r w:rsidRPr="00200A51">
        <w:rPr>
          <w:rFonts w:ascii="Times New Roman" w:hAnsi="Times New Roman"/>
          <w:lang w:val="en-AU"/>
        </w:rPr>
        <w:t xml:space="preserve">If you don’t like the shape of your </w:t>
      </w:r>
      <w:proofErr w:type="spellStart"/>
      <w:r w:rsidRPr="00200A51">
        <w:rPr>
          <w:rFonts w:ascii="Times New Roman" w:hAnsi="Times New Roman"/>
          <w:lang w:val="en-AU"/>
        </w:rPr>
        <w:t>polyline</w:t>
      </w:r>
      <w:proofErr w:type="spellEnd"/>
      <w:r w:rsidRPr="00200A51">
        <w:rPr>
          <w:rFonts w:ascii="Times New Roman" w:hAnsi="Times New Roman"/>
          <w:lang w:val="en-AU"/>
        </w:rPr>
        <w:t xml:space="preserve"> you can move the existing vertices, add new ones or delete them all together.  These actions require the geometry editing tools from the Tool Palette.</w:t>
      </w:r>
    </w:p>
    <w:p w:rsidR="004669B7" w:rsidRPr="00B975A1" w:rsidRDefault="00FE3170" w:rsidP="00A43278">
      <w:pPr>
        <w:pStyle w:val="ListParagraph"/>
        <w:numPr>
          <w:ilvl w:val="0"/>
          <w:numId w:val="2"/>
        </w:numPr>
        <w:rPr>
          <w:rFonts w:ascii="Times New Roman" w:hAnsi="Times New Roman"/>
          <w:lang w:val="en-AU"/>
        </w:rPr>
      </w:pPr>
      <w:r>
        <w:rPr>
          <w:rFonts w:ascii="Times New Roman" w:hAnsi="Times New Roman"/>
          <w:noProof/>
          <w:lang w:val="en-AU" w:eastAsia="en-AU"/>
        </w:rPr>
        <w:drawing>
          <wp:inline distT="0" distB="0" distL="0" distR="0">
            <wp:extent cx="558800" cy="457200"/>
            <wp:effectExtent l="25400" t="0" r="0" b="0"/>
            <wp:docPr id="14" name="Picture 4" descr="::::Desktop:mov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move.tiff"/>
                    <pic:cNvPicPr>
                      <a:picLocks noChangeAspect="1" noChangeArrowheads="1"/>
                    </pic:cNvPicPr>
                  </pic:nvPicPr>
                  <pic:blipFill>
                    <a:blip r:embed="rId20" cstate="print"/>
                    <a:srcRect/>
                    <a:stretch>
                      <a:fillRect/>
                    </a:stretch>
                  </pic:blipFill>
                  <pic:spPr bwMode="auto">
                    <a:xfrm>
                      <a:off x="0" y="0"/>
                      <a:ext cx="558800" cy="457200"/>
                    </a:xfrm>
                    <a:prstGeom prst="rect">
                      <a:avLst/>
                    </a:prstGeom>
                    <a:noFill/>
                    <a:ln w="9525">
                      <a:noFill/>
                      <a:miter lim="800000"/>
                      <a:headEnd/>
                      <a:tailEnd/>
                    </a:ln>
                  </pic:spPr>
                </pic:pic>
              </a:graphicData>
            </a:graphic>
          </wp:inline>
        </w:drawing>
      </w:r>
      <w:r w:rsidR="00200A51" w:rsidRPr="00200A51">
        <w:rPr>
          <w:rFonts w:ascii="Times New Roman" w:hAnsi="Times New Roman"/>
          <w:lang w:val="en-AU"/>
        </w:rPr>
        <w:t>Move vertex - simply click and drag the point you wish to move to a new location.</w:t>
      </w:r>
    </w:p>
    <w:p w:rsidR="00A43278" w:rsidRPr="00B975A1" w:rsidRDefault="00A43278" w:rsidP="004669B7">
      <w:pPr>
        <w:pStyle w:val="ListParagraph"/>
        <w:rPr>
          <w:rFonts w:ascii="Times New Roman" w:hAnsi="Times New Roman"/>
          <w:lang w:val="en-AU"/>
        </w:rPr>
      </w:pPr>
    </w:p>
    <w:p w:rsidR="004669B7" w:rsidRPr="00B975A1" w:rsidRDefault="00FE3170" w:rsidP="00A43278">
      <w:pPr>
        <w:pStyle w:val="ListParagraph"/>
        <w:numPr>
          <w:ilvl w:val="0"/>
          <w:numId w:val="2"/>
        </w:numPr>
        <w:rPr>
          <w:rFonts w:ascii="Times New Roman" w:hAnsi="Times New Roman"/>
          <w:lang w:val="en-AU"/>
        </w:rPr>
      </w:pPr>
      <w:r>
        <w:rPr>
          <w:rFonts w:ascii="Times New Roman" w:hAnsi="Times New Roman"/>
          <w:noProof/>
          <w:lang w:val="en-AU" w:eastAsia="en-AU"/>
        </w:rPr>
        <w:drawing>
          <wp:inline distT="0" distB="0" distL="0" distR="0">
            <wp:extent cx="497840" cy="457200"/>
            <wp:effectExtent l="25400" t="0" r="10160" b="0"/>
            <wp:docPr id="15" name="Picture 6" descr="::::Desktop:add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add1.tiff"/>
                    <pic:cNvPicPr>
                      <a:picLocks noChangeAspect="1" noChangeArrowheads="1"/>
                    </pic:cNvPicPr>
                  </pic:nvPicPr>
                  <pic:blipFill>
                    <a:blip r:embed="rId21" cstate="print"/>
                    <a:srcRect/>
                    <a:stretch>
                      <a:fillRect/>
                    </a:stretch>
                  </pic:blipFill>
                  <pic:spPr bwMode="auto">
                    <a:xfrm>
                      <a:off x="0" y="0"/>
                      <a:ext cx="497840" cy="457200"/>
                    </a:xfrm>
                    <a:prstGeom prst="rect">
                      <a:avLst/>
                    </a:prstGeom>
                    <a:noFill/>
                    <a:ln w="9525">
                      <a:noFill/>
                      <a:miter lim="800000"/>
                      <a:headEnd/>
                      <a:tailEnd/>
                    </a:ln>
                  </pic:spPr>
                </pic:pic>
              </a:graphicData>
            </a:graphic>
          </wp:inline>
        </w:drawing>
      </w:r>
      <w:r w:rsidR="00200A51" w:rsidRPr="00200A51">
        <w:rPr>
          <w:rFonts w:ascii="Times New Roman" w:hAnsi="Times New Roman"/>
          <w:lang w:val="en-AU"/>
        </w:rPr>
        <w:t>Insert vertex - click on the line (that connects the vertices) at the location that you wish to add the new a vertex.</w:t>
      </w:r>
    </w:p>
    <w:p w:rsidR="004669B7" w:rsidRPr="00B975A1" w:rsidRDefault="004669B7" w:rsidP="004669B7">
      <w:pPr>
        <w:rPr>
          <w:rFonts w:ascii="Times New Roman" w:hAnsi="Times New Roman"/>
          <w:lang w:val="en-AU"/>
        </w:rPr>
      </w:pPr>
    </w:p>
    <w:p w:rsidR="00A43278" w:rsidRPr="00B975A1" w:rsidRDefault="00A43278" w:rsidP="004669B7">
      <w:pPr>
        <w:pStyle w:val="ListParagraph"/>
        <w:rPr>
          <w:rFonts w:ascii="Times New Roman" w:hAnsi="Times New Roman"/>
          <w:lang w:val="en-AU"/>
        </w:rPr>
      </w:pPr>
    </w:p>
    <w:p w:rsidR="004669B7" w:rsidRPr="00B975A1" w:rsidRDefault="00FE3170" w:rsidP="00A43278">
      <w:pPr>
        <w:pStyle w:val="ListParagraph"/>
        <w:numPr>
          <w:ilvl w:val="0"/>
          <w:numId w:val="2"/>
        </w:numPr>
        <w:rPr>
          <w:rFonts w:ascii="Times New Roman" w:hAnsi="Times New Roman"/>
          <w:lang w:val="en-AU"/>
        </w:rPr>
      </w:pPr>
      <w:r>
        <w:rPr>
          <w:rFonts w:ascii="Times New Roman" w:hAnsi="Times New Roman"/>
          <w:noProof/>
          <w:lang w:val="en-AU" w:eastAsia="en-AU"/>
        </w:rPr>
        <w:drawing>
          <wp:inline distT="0" distB="0" distL="0" distR="0">
            <wp:extent cx="538480" cy="436880"/>
            <wp:effectExtent l="25400" t="0" r="0" b="0"/>
            <wp:docPr id="16" name="Picture 8" descr="::::Desktop:delete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delete1.tiff"/>
                    <pic:cNvPicPr>
                      <a:picLocks noChangeAspect="1" noChangeArrowheads="1"/>
                    </pic:cNvPicPr>
                  </pic:nvPicPr>
                  <pic:blipFill>
                    <a:blip r:embed="rId22" cstate="print"/>
                    <a:srcRect/>
                    <a:stretch>
                      <a:fillRect/>
                    </a:stretch>
                  </pic:blipFill>
                  <pic:spPr bwMode="auto">
                    <a:xfrm>
                      <a:off x="0" y="0"/>
                      <a:ext cx="538480" cy="436880"/>
                    </a:xfrm>
                    <a:prstGeom prst="rect">
                      <a:avLst/>
                    </a:prstGeom>
                    <a:noFill/>
                    <a:ln w="9525">
                      <a:noFill/>
                      <a:miter lim="800000"/>
                      <a:headEnd/>
                      <a:tailEnd/>
                    </a:ln>
                  </pic:spPr>
                </pic:pic>
              </a:graphicData>
            </a:graphic>
          </wp:inline>
        </w:drawing>
      </w:r>
      <w:r w:rsidR="00200A51" w:rsidRPr="00200A51">
        <w:rPr>
          <w:rFonts w:ascii="Times New Roman" w:hAnsi="Times New Roman"/>
          <w:lang w:val="en-AU"/>
        </w:rPr>
        <w:t xml:space="preserve">Delete vertex – click on the point that you would like to remove. </w:t>
      </w:r>
    </w:p>
    <w:p w:rsidR="004669B7" w:rsidRPr="00B975A1" w:rsidRDefault="004669B7" w:rsidP="004669B7">
      <w:pPr>
        <w:pStyle w:val="ListParagraph"/>
        <w:rPr>
          <w:rFonts w:ascii="Times New Roman" w:hAnsi="Times New Roman"/>
          <w:lang w:val="en-AU"/>
        </w:rPr>
      </w:pPr>
    </w:p>
    <w:p w:rsidR="00A43278" w:rsidRPr="00B975A1" w:rsidRDefault="00200A51" w:rsidP="004669B7">
      <w:pPr>
        <w:ind w:left="360"/>
        <w:rPr>
          <w:rFonts w:ascii="Times New Roman" w:hAnsi="Times New Roman"/>
          <w:lang w:val="en-AU"/>
        </w:rPr>
      </w:pPr>
      <w:r w:rsidRPr="00200A51">
        <w:rPr>
          <w:rFonts w:ascii="Times New Roman" w:hAnsi="Times New Roman"/>
          <w:lang w:val="en-AU"/>
        </w:rPr>
        <w:t>Alternatively, if you wish to clear the whole polygon click the Clear button in the New Geometry table, situated below the column of polygon coordinates (Figure 6).</w:t>
      </w:r>
    </w:p>
    <w:p w:rsidR="00486BE5" w:rsidRPr="00B975A1" w:rsidRDefault="00486BE5" w:rsidP="00A43278">
      <w:pPr>
        <w:rPr>
          <w:rFonts w:ascii="Times New Roman" w:hAnsi="Times New Roman"/>
          <w:lang w:val="en-AU"/>
        </w:rPr>
      </w:pPr>
    </w:p>
    <w:p w:rsidR="006172A4" w:rsidRPr="00B975A1" w:rsidRDefault="00200A51" w:rsidP="00A43278">
      <w:pPr>
        <w:rPr>
          <w:rFonts w:ascii="Times New Roman" w:hAnsi="Times New Roman"/>
          <w:lang w:val="en-AU"/>
        </w:rPr>
      </w:pPr>
      <w:r w:rsidRPr="00200A51">
        <w:rPr>
          <w:rFonts w:ascii="Times New Roman" w:hAnsi="Times New Roman"/>
          <w:lang w:val="en-AU"/>
        </w:rPr>
        <w:t xml:space="preserve">When you select one of these editing tools, the vertices along the </w:t>
      </w:r>
      <w:proofErr w:type="spellStart"/>
      <w:r w:rsidRPr="00200A51">
        <w:rPr>
          <w:rFonts w:ascii="Times New Roman" w:hAnsi="Times New Roman"/>
          <w:lang w:val="en-AU"/>
        </w:rPr>
        <w:t>polyline</w:t>
      </w:r>
      <w:proofErr w:type="spellEnd"/>
      <w:r w:rsidRPr="00200A51">
        <w:rPr>
          <w:rFonts w:ascii="Times New Roman" w:hAnsi="Times New Roman"/>
          <w:lang w:val="en-AU"/>
        </w:rPr>
        <w:t xml:space="preserve"> become highlighted ready for modification (Figure 5).  Additionally, by </w:t>
      </w:r>
      <w:proofErr w:type="gramStart"/>
      <w:r w:rsidRPr="00200A51">
        <w:rPr>
          <w:rFonts w:ascii="Times New Roman" w:hAnsi="Times New Roman"/>
          <w:lang w:val="en-AU"/>
        </w:rPr>
        <w:t>hovering</w:t>
      </w:r>
      <w:proofErr w:type="gramEnd"/>
      <w:r w:rsidRPr="00200A51">
        <w:rPr>
          <w:rFonts w:ascii="Times New Roman" w:hAnsi="Times New Roman"/>
          <w:lang w:val="en-AU"/>
        </w:rPr>
        <w:t xml:space="preserve"> the cursor over one of the vertices, its coordinates become highlighted in the New Geometry table (Figure 7).</w:t>
      </w:r>
    </w:p>
    <w:p w:rsidR="006172A4" w:rsidRPr="00B975A1" w:rsidRDefault="006172A4" w:rsidP="00A43278">
      <w:pPr>
        <w:rPr>
          <w:rFonts w:ascii="Times New Roman" w:hAnsi="Times New Roman"/>
          <w:lang w:val="en-AU"/>
        </w:rPr>
      </w:pPr>
    </w:p>
    <w:p w:rsidR="006172A4" w:rsidRPr="00B975A1" w:rsidRDefault="00FE3170" w:rsidP="00A43278">
      <w:pPr>
        <w:rPr>
          <w:rFonts w:ascii="Times New Roman" w:hAnsi="Times New Roman"/>
          <w:lang w:val="en-AU"/>
        </w:rPr>
      </w:pPr>
      <w:r>
        <w:rPr>
          <w:rFonts w:ascii="Times New Roman" w:hAnsi="Times New Roman"/>
          <w:noProof/>
          <w:lang w:val="en-AU" w:eastAsia="en-AU"/>
        </w:rPr>
        <w:drawing>
          <wp:inline distT="0" distB="0" distL="0" distR="0">
            <wp:extent cx="5270500" cy="3330645"/>
            <wp:effectExtent l="25400" t="0" r="0" b="0"/>
            <wp:docPr id="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5270500" cy="3330645"/>
                    </a:xfrm>
                    <a:prstGeom prst="rect">
                      <a:avLst/>
                    </a:prstGeom>
                    <a:noFill/>
                    <a:ln w="9525">
                      <a:noFill/>
                      <a:miter lim="800000"/>
                      <a:headEnd/>
                      <a:tailEnd/>
                    </a:ln>
                  </pic:spPr>
                </pic:pic>
              </a:graphicData>
            </a:graphic>
          </wp:inline>
        </w:drawing>
      </w:r>
    </w:p>
    <w:p w:rsidR="006172A4" w:rsidRPr="00B975A1" w:rsidRDefault="00200A51" w:rsidP="00A43278">
      <w:pPr>
        <w:rPr>
          <w:rFonts w:ascii="Times New Roman" w:hAnsi="Times New Roman"/>
          <w:lang w:val="en-AU"/>
        </w:rPr>
      </w:pPr>
      <w:proofErr w:type="gramStart"/>
      <w:r w:rsidRPr="00200A51">
        <w:rPr>
          <w:rFonts w:ascii="Times New Roman" w:hAnsi="Times New Roman"/>
          <w:b/>
          <w:lang w:val="en-AU"/>
        </w:rPr>
        <w:t>Figure 7.</w:t>
      </w:r>
      <w:proofErr w:type="gramEnd"/>
      <w:r w:rsidRPr="00200A51">
        <w:rPr>
          <w:rFonts w:ascii="Times New Roman" w:hAnsi="Times New Roman"/>
          <w:lang w:val="en-AU"/>
        </w:rPr>
        <w:t xml:space="preserve">  View of the main window while the cursor is hovering over one of the central vertices (yellow).</w:t>
      </w:r>
    </w:p>
    <w:p w:rsidR="00A43278" w:rsidRPr="00B975A1" w:rsidRDefault="00A43278" w:rsidP="00A43278">
      <w:pPr>
        <w:rPr>
          <w:rFonts w:ascii="Times New Roman" w:hAnsi="Times New Roman"/>
          <w:lang w:val="en-AU"/>
        </w:rPr>
      </w:pPr>
    </w:p>
    <w:p w:rsidR="00A43278" w:rsidRPr="00B975A1" w:rsidRDefault="00200A51" w:rsidP="00A43278">
      <w:pPr>
        <w:rPr>
          <w:rFonts w:ascii="Times New Roman" w:hAnsi="Times New Roman"/>
          <w:lang w:val="en-AU"/>
        </w:rPr>
      </w:pPr>
      <w:r w:rsidRPr="00200A51">
        <w:rPr>
          <w:rFonts w:ascii="Times New Roman" w:hAnsi="Times New Roman"/>
          <w:lang w:val="en-AU"/>
        </w:rPr>
        <w:t xml:space="preserve">Once you are happy with the shape and placement of your polygon you can export the geometry; create a file that contains the coordinates of these vertices.  If you have edited the line you will need to click the Digitise New </w:t>
      </w:r>
      <w:proofErr w:type="spellStart"/>
      <w:r w:rsidRPr="00200A51">
        <w:rPr>
          <w:rFonts w:ascii="Times New Roman" w:hAnsi="Times New Roman"/>
          <w:lang w:val="en-AU"/>
        </w:rPr>
        <w:t>Polyline</w:t>
      </w:r>
      <w:proofErr w:type="spellEnd"/>
      <w:r w:rsidRPr="00200A51">
        <w:rPr>
          <w:rFonts w:ascii="Times New Roman" w:hAnsi="Times New Roman"/>
          <w:lang w:val="en-AU"/>
        </w:rPr>
        <w:t xml:space="preserve"> Geometry tool </w:t>
      </w:r>
      <w:r w:rsidR="00FE3170">
        <w:rPr>
          <w:rFonts w:ascii="Times New Roman" w:hAnsi="Times New Roman"/>
          <w:noProof/>
          <w:lang w:val="en-AU" w:eastAsia="en-AU"/>
        </w:rPr>
        <w:drawing>
          <wp:inline distT="0" distB="0" distL="0" distR="0">
            <wp:extent cx="518160" cy="416560"/>
            <wp:effectExtent l="25400" t="0" r="0" b="0"/>
            <wp:docPr id="19" name="Picture 2" descr=":::::Desktop:Tutorial_ScreenShots:polylin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Tutorial_ScreenShots:polyline.tiff"/>
                    <pic:cNvPicPr>
                      <a:picLocks noChangeAspect="1" noChangeArrowheads="1"/>
                    </pic:cNvPicPr>
                  </pic:nvPicPr>
                  <pic:blipFill>
                    <a:blip r:embed="rId15" cstate="print"/>
                    <a:srcRect/>
                    <a:stretch>
                      <a:fillRect/>
                    </a:stretch>
                  </pic:blipFill>
                  <pic:spPr bwMode="auto">
                    <a:xfrm>
                      <a:off x="0" y="0"/>
                      <a:ext cx="518160" cy="416560"/>
                    </a:xfrm>
                    <a:prstGeom prst="rect">
                      <a:avLst/>
                    </a:prstGeom>
                    <a:noFill/>
                    <a:ln w="9525">
                      <a:noFill/>
                      <a:miter lim="800000"/>
                      <a:headEnd/>
                      <a:tailEnd/>
                    </a:ln>
                  </pic:spPr>
                </pic:pic>
              </a:graphicData>
            </a:graphic>
          </wp:inline>
        </w:drawing>
      </w:r>
      <w:r w:rsidRPr="00200A51">
        <w:rPr>
          <w:rFonts w:ascii="Times New Roman" w:hAnsi="Times New Roman"/>
          <w:lang w:val="en-AU"/>
        </w:rPr>
        <w:t xml:space="preserve"> again in order to bring up the ‘Export…’ option under the New Geometry table.  We will export our data in the Generic Mapping Tools (GMT) format, which consists of a list of longitudes and latitudes.</w:t>
      </w:r>
    </w:p>
    <w:p w:rsidR="00A43278" w:rsidRPr="00B975A1" w:rsidRDefault="00A43278" w:rsidP="00A43278">
      <w:pPr>
        <w:rPr>
          <w:rFonts w:ascii="Times New Roman" w:hAnsi="Times New Roman"/>
          <w:lang w:val="en-AU"/>
        </w:rPr>
      </w:pPr>
    </w:p>
    <w:p w:rsidR="00A43278" w:rsidRPr="00B975A1" w:rsidRDefault="00200A51" w:rsidP="00A43278">
      <w:pPr>
        <w:pStyle w:val="ListParagraph"/>
        <w:numPr>
          <w:ilvl w:val="0"/>
          <w:numId w:val="4"/>
        </w:numPr>
        <w:rPr>
          <w:rFonts w:ascii="Times New Roman" w:hAnsi="Times New Roman"/>
          <w:lang w:val="en-AU"/>
        </w:rPr>
      </w:pPr>
      <w:r w:rsidRPr="00200A51">
        <w:rPr>
          <w:rFonts w:ascii="Times New Roman" w:hAnsi="Times New Roman"/>
          <w:lang w:val="en-AU"/>
        </w:rPr>
        <w:t>Click Export… (from the New Geometry table on the right side of the globe) and select the select the following options that appear in the Export Coordinates window:</w:t>
      </w:r>
    </w:p>
    <w:p w:rsidR="00A43278" w:rsidRPr="00B975A1" w:rsidRDefault="00200A51" w:rsidP="00A43278">
      <w:pPr>
        <w:pStyle w:val="ListParagraph"/>
        <w:numPr>
          <w:ilvl w:val="1"/>
          <w:numId w:val="4"/>
        </w:numPr>
        <w:rPr>
          <w:rFonts w:ascii="Times New Roman" w:hAnsi="Times New Roman"/>
          <w:lang w:val="en-AU"/>
        </w:rPr>
      </w:pPr>
      <w:r w:rsidRPr="00200A51">
        <w:rPr>
          <w:rFonts w:ascii="Times New Roman" w:hAnsi="Times New Roman"/>
          <w:lang w:val="en-AU"/>
        </w:rPr>
        <w:t xml:space="preserve">Format: </w:t>
      </w:r>
      <w:r w:rsidRPr="00200A51">
        <w:rPr>
          <w:rFonts w:ascii="Times New Roman" w:hAnsi="Times New Roman"/>
          <w:i/>
          <w:lang w:val="en-AU"/>
        </w:rPr>
        <w:t>Generic Mapping Tools (GMT)</w:t>
      </w:r>
    </w:p>
    <w:p w:rsidR="00A43278" w:rsidRPr="00B975A1" w:rsidRDefault="00200A51" w:rsidP="00A43278">
      <w:pPr>
        <w:pStyle w:val="ListParagraph"/>
        <w:numPr>
          <w:ilvl w:val="1"/>
          <w:numId w:val="4"/>
        </w:numPr>
        <w:rPr>
          <w:rFonts w:ascii="Times New Roman" w:hAnsi="Times New Roman"/>
          <w:lang w:val="en-AU"/>
        </w:rPr>
      </w:pPr>
      <w:r w:rsidRPr="00200A51">
        <w:rPr>
          <w:rFonts w:ascii="Times New Roman" w:hAnsi="Times New Roman"/>
          <w:lang w:val="en-AU"/>
        </w:rPr>
        <w:t xml:space="preserve">Coordinate order: </w:t>
      </w:r>
      <w:r w:rsidRPr="00200A51">
        <w:rPr>
          <w:rFonts w:ascii="Times New Roman" w:hAnsi="Times New Roman"/>
          <w:i/>
          <w:lang w:val="en-AU"/>
        </w:rPr>
        <w:t xml:space="preserve">Longitude, Latitude </w:t>
      </w:r>
      <w:r w:rsidRPr="00200A51">
        <w:rPr>
          <w:rFonts w:ascii="Times New Roman" w:hAnsi="Times New Roman"/>
          <w:lang w:val="en-AU"/>
        </w:rPr>
        <w:t>(by default GMT reads coordinates in this order)</w:t>
      </w:r>
    </w:p>
    <w:p w:rsidR="00A43278" w:rsidRPr="00B975A1" w:rsidRDefault="00200A51" w:rsidP="00A43278">
      <w:pPr>
        <w:pStyle w:val="ListParagraph"/>
        <w:numPr>
          <w:ilvl w:val="1"/>
          <w:numId w:val="4"/>
        </w:numPr>
        <w:rPr>
          <w:rFonts w:ascii="Times New Roman" w:hAnsi="Times New Roman"/>
          <w:lang w:val="en-AU"/>
        </w:rPr>
      </w:pPr>
      <w:r w:rsidRPr="00200A51">
        <w:rPr>
          <w:rFonts w:ascii="Times New Roman" w:hAnsi="Times New Roman"/>
          <w:lang w:val="en-AU"/>
        </w:rPr>
        <w:t xml:space="preserve">Tick </w:t>
      </w:r>
      <w:r w:rsidRPr="00200A51">
        <w:rPr>
          <w:rFonts w:ascii="Times New Roman" w:hAnsi="Times New Roman"/>
          <w:i/>
          <w:lang w:val="en-AU"/>
        </w:rPr>
        <w:t>Include additional terminating point for polygon</w:t>
      </w:r>
      <w:r w:rsidRPr="00200A51">
        <w:rPr>
          <w:rFonts w:ascii="Times New Roman" w:hAnsi="Times New Roman"/>
          <w:lang w:val="en-AU"/>
        </w:rPr>
        <w:t>.</w:t>
      </w:r>
    </w:p>
    <w:p w:rsidR="00A43278" w:rsidRPr="00B975A1" w:rsidRDefault="00200A51" w:rsidP="00A43278">
      <w:pPr>
        <w:pStyle w:val="ListParagraph"/>
        <w:numPr>
          <w:ilvl w:val="1"/>
          <w:numId w:val="4"/>
        </w:numPr>
        <w:rPr>
          <w:rFonts w:ascii="Times New Roman" w:hAnsi="Times New Roman"/>
          <w:lang w:val="en-AU"/>
        </w:rPr>
      </w:pPr>
      <w:r w:rsidRPr="00200A51">
        <w:rPr>
          <w:rFonts w:ascii="Times New Roman" w:hAnsi="Times New Roman"/>
          <w:lang w:val="en-AU"/>
        </w:rPr>
        <w:t xml:space="preserve">Export To: </w:t>
      </w:r>
      <w:r w:rsidRPr="00200A51">
        <w:rPr>
          <w:rFonts w:ascii="Times New Roman" w:hAnsi="Times New Roman"/>
          <w:i/>
          <w:lang w:val="en-AU"/>
        </w:rPr>
        <w:t>File</w:t>
      </w:r>
    </w:p>
    <w:p w:rsidR="00A43278" w:rsidRPr="00B975A1" w:rsidRDefault="00200A51" w:rsidP="00A43278">
      <w:pPr>
        <w:pStyle w:val="ListParagraph"/>
        <w:numPr>
          <w:ilvl w:val="1"/>
          <w:numId w:val="4"/>
        </w:numPr>
        <w:rPr>
          <w:rFonts w:ascii="Times New Roman" w:hAnsi="Times New Roman"/>
          <w:lang w:val="en-AU"/>
        </w:rPr>
      </w:pPr>
      <w:r w:rsidRPr="00200A51">
        <w:rPr>
          <w:rFonts w:ascii="Times New Roman" w:hAnsi="Times New Roman"/>
          <w:i/>
          <w:lang w:val="en-AU"/>
        </w:rPr>
        <w:t>Browse…</w:t>
      </w:r>
      <w:r w:rsidRPr="00200A51">
        <w:rPr>
          <w:rFonts w:ascii="Times New Roman" w:hAnsi="Times New Roman"/>
          <w:lang w:val="en-AU"/>
        </w:rPr>
        <w:t xml:space="preserve"> (select where you wish to save your file and click Save)</w:t>
      </w:r>
    </w:p>
    <w:p w:rsidR="00486C13" w:rsidRPr="00B975A1" w:rsidRDefault="00200A51" w:rsidP="00A43278">
      <w:pPr>
        <w:ind w:left="720"/>
        <w:rPr>
          <w:rFonts w:ascii="Times New Roman" w:hAnsi="Times New Roman"/>
          <w:lang w:val="en-AU"/>
        </w:rPr>
      </w:pPr>
      <w:r w:rsidRPr="00200A51">
        <w:rPr>
          <w:rFonts w:ascii="Times New Roman" w:hAnsi="Times New Roman"/>
          <w:lang w:val="en-AU"/>
        </w:rPr>
        <w:sym w:font="Wingdings" w:char="F0E0"/>
      </w:r>
      <w:r w:rsidRPr="00200A51">
        <w:rPr>
          <w:rFonts w:ascii="Times New Roman" w:hAnsi="Times New Roman"/>
          <w:lang w:val="en-AU"/>
        </w:rPr>
        <w:t xml:space="preserve"> Export (Figure 8)</w:t>
      </w:r>
    </w:p>
    <w:p w:rsidR="00486C13" w:rsidRPr="00B975A1" w:rsidRDefault="00486C13" w:rsidP="00486C13">
      <w:pPr>
        <w:rPr>
          <w:rFonts w:ascii="Times New Roman" w:hAnsi="Times New Roman"/>
          <w:lang w:val="en-AU"/>
        </w:rPr>
      </w:pPr>
    </w:p>
    <w:p w:rsidR="00486C13" w:rsidRPr="00B975A1" w:rsidRDefault="00FE3170" w:rsidP="00486C13">
      <w:pPr>
        <w:rPr>
          <w:rFonts w:ascii="Times New Roman" w:hAnsi="Times New Roman"/>
          <w:lang w:val="en-AU"/>
        </w:rPr>
      </w:pPr>
      <w:r>
        <w:rPr>
          <w:rFonts w:ascii="Times New Roman" w:hAnsi="Times New Roman"/>
          <w:noProof/>
          <w:lang w:val="en-AU" w:eastAsia="en-AU"/>
        </w:rPr>
        <w:lastRenderedPageBreak/>
        <w:drawing>
          <wp:inline distT="0" distB="0" distL="0" distR="0">
            <wp:extent cx="3600000" cy="3490909"/>
            <wp:effectExtent l="25400" t="0" r="6800" b="0"/>
            <wp:docPr id="21" name="Picture 10" descr=":::::Desktop:Tutorial_ScreenShots:ExportGeometry.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Tutorial_ScreenShots:ExportGeometry.tiff"/>
                    <pic:cNvPicPr>
                      <a:picLocks noChangeAspect="1" noChangeArrowheads="1"/>
                    </pic:cNvPicPr>
                  </pic:nvPicPr>
                  <pic:blipFill>
                    <a:blip r:embed="rId24" cstate="print"/>
                    <a:srcRect/>
                    <a:stretch>
                      <a:fillRect/>
                    </a:stretch>
                  </pic:blipFill>
                  <pic:spPr bwMode="auto">
                    <a:xfrm>
                      <a:off x="0" y="0"/>
                      <a:ext cx="3600000" cy="3490909"/>
                    </a:xfrm>
                    <a:prstGeom prst="rect">
                      <a:avLst/>
                    </a:prstGeom>
                    <a:noFill/>
                    <a:ln w="9525">
                      <a:noFill/>
                      <a:miter lim="800000"/>
                      <a:headEnd/>
                      <a:tailEnd/>
                    </a:ln>
                  </pic:spPr>
                </pic:pic>
              </a:graphicData>
            </a:graphic>
          </wp:inline>
        </w:drawing>
      </w:r>
    </w:p>
    <w:p w:rsidR="00A43278" w:rsidRPr="00B975A1" w:rsidRDefault="00200A51" w:rsidP="00486C13">
      <w:pPr>
        <w:rPr>
          <w:rFonts w:ascii="Times New Roman" w:hAnsi="Times New Roman"/>
          <w:lang w:val="en-AU"/>
        </w:rPr>
      </w:pPr>
      <w:proofErr w:type="gramStart"/>
      <w:r w:rsidRPr="00200A51">
        <w:rPr>
          <w:rFonts w:ascii="Times New Roman" w:hAnsi="Times New Roman"/>
          <w:b/>
          <w:lang w:val="en-AU"/>
        </w:rPr>
        <w:t>Figure 8.</w:t>
      </w:r>
      <w:proofErr w:type="gramEnd"/>
      <w:r w:rsidRPr="00200A51">
        <w:rPr>
          <w:rFonts w:ascii="Times New Roman" w:hAnsi="Times New Roman"/>
          <w:lang w:val="en-AU"/>
        </w:rPr>
        <w:t xml:space="preserve"> </w:t>
      </w:r>
      <w:proofErr w:type="gramStart"/>
      <w:r w:rsidRPr="00200A51">
        <w:rPr>
          <w:rFonts w:ascii="Times New Roman" w:hAnsi="Times New Roman"/>
          <w:lang w:val="en-AU"/>
        </w:rPr>
        <w:t>The Export Coordinates window, showing an example of exporting in the GMT file format.</w:t>
      </w:r>
      <w:proofErr w:type="gramEnd"/>
    </w:p>
    <w:p w:rsidR="00A43278" w:rsidRPr="00B975A1" w:rsidRDefault="00A43278" w:rsidP="00A43278">
      <w:pPr>
        <w:rPr>
          <w:rFonts w:ascii="Times New Roman" w:hAnsi="Times New Roman"/>
          <w:highlight w:val="cyan"/>
          <w:lang w:val="en-AU"/>
        </w:rPr>
      </w:pPr>
    </w:p>
    <w:p w:rsidR="00E34D47" w:rsidRPr="00B975A1" w:rsidRDefault="00200A51" w:rsidP="00A43278">
      <w:pPr>
        <w:rPr>
          <w:rFonts w:ascii="Times New Roman" w:hAnsi="Times New Roman"/>
          <w:lang w:val="en-AU"/>
        </w:rPr>
      </w:pPr>
      <w:r w:rsidRPr="00200A51">
        <w:rPr>
          <w:rFonts w:ascii="Times New Roman" w:hAnsi="Times New Roman"/>
          <w:lang w:val="en-AU"/>
        </w:rPr>
        <w:t>Navigate to the file that you just created so that you can see what the output looks like.  You should see a simple list of longitudes and latitudes with a ‘&gt;’ sign beneath the last longitude entry (Figure 8).  If you wanted to you could now plot these data in GMT.</w:t>
      </w:r>
    </w:p>
    <w:p w:rsidR="00486C13" w:rsidRPr="00B975A1" w:rsidRDefault="00486C13" w:rsidP="00A43278">
      <w:pPr>
        <w:rPr>
          <w:rFonts w:ascii="Times New Roman" w:hAnsi="Times New Roman"/>
          <w:lang w:val="en-AU"/>
        </w:rPr>
      </w:pPr>
    </w:p>
    <w:p w:rsidR="00486C13" w:rsidRPr="00B975A1" w:rsidRDefault="00FE3170" w:rsidP="00A43278">
      <w:pPr>
        <w:rPr>
          <w:rFonts w:ascii="Times New Roman" w:hAnsi="Times New Roman"/>
          <w:lang w:val="en-AU"/>
        </w:rPr>
      </w:pPr>
      <w:r>
        <w:rPr>
          <w:rFonts w:ascii="Times New Roman" w:hAnsi="Times New Roman"/>
          <w:noProof/>
          <w:lang w:val="en-AU" w:eastAsia="en-AU"/>
        </w:rPr>
        <w:drawing>
          <wp:inline distT="0" distB="0" distL="0" distR="0">
            <wp:extent cx="3240000" cy="3053353"/>
            <wp:effectExtent l="25400" t="0" r="11200" b="0"/>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3240000" cy="3053353"/>
                    </a:xfrm>
                    <a:prstGeom prst="rect">
                      <a:avLst/>
                    </a:prstGeom>
                    <a:noFill/>
                    <a:ln w="9525">
                      <a:noFill/>
                      <a:miter lim="800000"/>
                      <a:headEnd/>
                      <a:tailEnd/>
                    </a:ln>
                  </pic:spPr>
                </pic:pic>
              </a:graphicData>
            </a:graphic>
          </wp:inline>
        </w:drawing>
      </w:r>
    </w:p>
    <w:p w:rsidR="00486C13" w:rsidRPr="00B975A1" w:rsidRDefault="00200A51" w:rsidP="00A43278">
      <w:pPr>
        <w:rPr>
          <w:rFonts w:ascii="Times New Roman" w:hAnsi="Times New Roman"/>
          <w:lang w:val="en-AU"/>
        </w:rPr>
      </w:pPr>
      <w:proofErr w:type="gramStart"/>
      <w:r w:rsidRPr="00200A51">
        <w:rPr>
          <w:rFonts w:ascii="Times New Roman" w:hAnsi="Times New Roman"/>
          <w:b/>
          <w:lang w:val="en-AU"/>
        </w:rPr>
        <w:t>Figure 9.</w:t>
      </w:r>
      <w:proofErr w:type="gramEnd"/>
      <w:r w:rsidRPr="00200A51">
        <w:rPr>
          <w:rFonts w:ascii="Times New Roman" w:hAnsi="Times New Roman"/>
          <w:lang w:val="en-AU"/>
        </w:rPr>
        <w:t xml:space="preserve"> GMT formatted file containing the coordinates of the South American subduction zone.</w:t>
      </w:r>
    </w:p>
    <w:p w:rsidR="00E34D47" w:rsidRPr="00B975A1" w:rsidRDefault="00E34D47" w:rsidP="00A43278">
      <w:pPr>
        <w:rPr>
          <w:rFonts w:ascii="Times New Roman" w:hAnsi="Times New Roman"/>
          <w:lang w:val="en-AU"/>
        </w:rPr>
      </w:pPr>
    </w:p>
    <w:p w:rsidR="00974E04" w:rsidRPr="00B975A1" w:rsidRDefault="00200A51" w:rsidP="00A43278">
      <w:pPr>
        <w:rPr>
          <w:rFonts w:ascii="Times New Roman" w:hAnsi="Times New Roman"/>
          <w:lang w:val="en-AU"/>
        </w:rPr>
      </w:pPr>
      <w:r w:rsidRPr="00200A51">
        <w:rPr>
          <w:rFonts w:ascii="Times New Roman" w:hAnsi="Times New Roman"/>
          <w:lang w:val="en-AU"/>
        </w:rPr>
        <w:lastRenderedPageBreak/>
        <w:t>Now, in order to reconstruct our subduction zone and continue to be able to load it into GPlates we need to “create” the feature and add it to a feature collection – either a new or existing one.</w:t>
      </w:r>
    </w:p>
    <w:p w:rsidR="00C95C15" w:rsidRPr="00B975A1" w:rsidRDefault="00C95C15" w:rsidP="00A43278">
      <w:pPr>
        <w:rPr>
          <w:rFonts w:ascii="Times New Roman" w:hAnsi="Times New Roman"/>
          <w:lang w:val="en-AU"/>
        </w:rPr>
      </w:pPr>
    </w:p>
    <w:p w:rsidR="00C95C15" w:rsidRPr="00B975A1" w:rsidRDefault="00200A51" w:rsidP="00C95C15">
      <w:pPr>
        <w:pStyle w:val="ListParagraph"/>
        <w:numPr>
          <w:ilvl w:val="0"/>
          <w:numId w:val="4"/>
        </w:numPr>
        <w:rPr>
          <w:rFonts w:ascii="Times New Roman" w:hAnsi="Times New Roman"/>
          <w:lang w:val="en-AU"/>
        </w:rPr>
      </w:pPr>
      <w:r w:rsidRPr="00200A51">
        <w:rPr>
          <w:rFonts w:ascii="Times New Roman" w:hAnsi="Times New Roman"/>
          <w:lang w:val="en-AU"/>
        </w:rPr>
        <w:t xml:space="preserve">Create Feature… (below the New Geometry table) </w:t>
      </w:r>
    </w:p>
    <w:p w:rsidR="00C95C15" w:rsidRPr="00B975A1" w:rsidRDefault="00C95C15" w:rsidP="00C95C15">
      <w:pPr>
        <w:rPr>
          <w:rFonts w:ascii="Times New Roman" w:hAnsi="Times New Roman"/>
          <w:lang w:val="en-AU"/>
        </w:rPr>
      </w:pPr>
    </w:p>
    <w:p w:rsidR="00C95C15" w:rsidRPr="00B975A1" w:rsidRDefault="00200A51" w:rsidP="00C95C15">
      <w:pPr>
        <w:rPr>
          <w:rFonts w:ascii="Times New Roman" w:hAnsi="Times New Roman"/>
          <w:lang w:val="en-AU"/>
        </w:rPr>
      </w:pPr>
      <w:r w:rsidRPr="00200A51">
        <w:rPr>
          <w:rFonts w:ascii="Times New Roman" w:hAnsi="Times New Roman"/>
          <w:lang w:val="en-AU"/>
        </w:rPr>
        <w:t xml:space="preserve">The Create Feature window will now appear in the centre of the screen.  The first screen will enable you to choose the feature type (Figure 10).  </w:t>
      </w:r>
    </w:p>
    <w:p w:rsidR="00C95C15" w:rsidRPr="00B975A1" w:rsidRDefault="00C95C15" w:rsidP="00C95C15">
      <w:pPr>
        <w:rPr>
          <w:rFonts w:ascii="Times New Roman" w:hAnsi="Times New Roman"/>
          <w:lang w:val="en-AU"/>
        </w:rPr>
      </w:pPr>
    </w:p>
    <w:p w:rsidR="00C95C15" w:rsidRPr="00B975A1" w:rsidRDefault="00200A51" w:rsidP="00C95C15">
      <w:pPr>
        <w:pStyle w:val="ListParagraph"/>
        <w:numPr>
          <w:ilvl w:val="0"/>
          <w:numId w:val="4"/>
        </w:numPr>
        <w:rPr>
          <w:rFonts w:ascii="Times New Roman" w:hAnsi="Times New Roman"/>
          <w:lang w:val="en-AU"/>
        </w:rPr>
      </w:pPr>
      <w:proofErr w:type="spellStart"/>
      <w:r w:rsidRPr="00200A51">
        <w:rPr>
          <w:rFonts w:ascii="Times New Roman" w:hAnsi="Times New Roman"/>
          <w:lang w:val="en-AU"/>
        </w:rPr>
        <w:t>gpml:</w:t>
      </w:r>
      <w:r w:rsidRPr="00200A51">
        <w:rPr>
          <w:rFonts w:ascii="Times New Roman" w:hAnsi="Times New Roman"/>
          <w:i/>
          <w:lang w:val="en-AU"/>
        </w:rPr>
        <w:t>SubductionZone</w:t>
      </w:r>
      <w:proofErr w:type="spellEnd"/>
      <w:r w:rsidRPr="00200A51">
        <w:rPr>
          <w:rFonts w:ascii="Times New Roman" w:hAnsi="Times New Roman"/>
          <w:lang w:val="en-AU"/>
        </w:rPr>
        <w:t xml:space="preserve"> </w:t>
      </w:r>
      <w:r w:rsidRPr="00200A51">
        <w:rPr>
          <w:rFonts w:ascii="Times New Roman" w:hAnsi="Times New Roman"/>
          <w:lang w:val="en-AU"/>
        </w:rPr>
        <w:sym w:font="Wingdings" w:char="F0E0"/>
      </w:r>
      <w:r w:rsidRPr="00200A51">
        <w:rPr>
          <w:rFonts w:ascii="Times New Roman" w:hAnsi="Times New Roman"/>
          <w:lang w:val="en-AU"/>
        </w:rPr>
        <w:t xml:space="preserve"> Next</w:t>
      </w:r>
    </w:p>
    <w:p w:rsidR="00C95C15" w:rsidRPr="00B975A1" w:rsidRDefault="00C95C15" w:rsidP="00C95C15">
      <w:pPr>
        <w:pStyle w:val="ListParagraph"/>
        <w:rPr>
          <w:rFonts w:ascii="Times New Roman" w:hAnsi="Times New Roman"/>
          <w:lang w:val="en-AU"/>
        </w:rPr>
      </w:pPr>
    </w:p>
    <w:p w:rsidR="00C95C15" w:rsidRPr="00B975A1" w:rsidRDefault="00FE3170" w:rsidP="00C95C15">
      <w:pPr>
        <w:rPr>
          <w:rFonts w:ascii="Times New Roman" w:hAnsi="Times New Roman"/>
          <w:lang w:val="en-AU"/>
        </w:rPr>
      </w:pPr>
      <w:r>
        <w:rPr>
          <w:rFonts w:ascii="Times New Roman" w:hAnsi="Times New Roman"/>
          <w:noProof/>
          <w:lang w:val="en-AU" w:eastAsia="en-AU"/>
        </w:rPr>
        <w:drawing>
          <wp:inline distT="0" distB="0" distL="0" distR="0">
            <wp:extent cx="3864596" cy="3600000"/>
            <wp:effectExtent l="25400" t="0" r="0" b="0"/>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3864596" cy="3600000"/>
                    </a:xfrm>
                    <a:prstGeom prst="rect">
                      <a:avLst/>
                    </a:prstGeom>
                    <a:noFill/>
                    <a:ln w="9525">
                      <a:noFill/>
                      <a:miter lim="800000"/>
                      <a:headEnd/>
                      <a:tailEnd/>
                    </a:ln>
                  </pic:spPr>
                </pic:pic>
              </a:graphicData>
            </a:graphic>
          </wp:inline>
        </w:drawing>
      </w:r>
    </w:p>
    <w:p w:rsidR="00C95C15" w:rsidRPr="00B975A1" w:rsidRDefault="00200A51" w:rsidP="00C95C15">
      <w:pPr>
        <w:rPr>
          <w:rFonts w:ascii="Times New Roman" w:hAnsi="Times New Roman"/>
          <w:lang w:val="en-AU"/>
        </w:rPr>
      </w:pPr>
      <w:proofErr w:type="gramStart"/>
      <w:r w:rsidRPr="00200A51">
        <w:rPr>
          <w:rFonts w:ascii="Times New Roman" w:hAnsi="Times New Roman"/>
          <w:b/>
          <w:lang w:val="en-AU"/>
        </w:rPr>
        <w:t>Figure 10.</w:t>
      </w:r>
      <w:proofErr w:type="gramEnd"/>
      <w:r w:rsidRPr="00200A51">
        <w:rPr>
          <w:rFonts w:ascii="Times New Roman" w:hAnsi="Times New Roman"/>
          <w:lang w:val="en-AU"/>
        </w:rPr>
        <w:t xml:space="preserve">  </w:t>
      </w:r>
      <w:proofErr w:type="gramStart"/>
      <w:r w:rsidRPr="00200A51">
        <w:rPr>
          <w:rFonts w:ascii="Times New Roman" w:hAnsi="Times New Roman"/>
          <w:lang w:val="en-AU"/>
        </w:rPr>
        <w:t>Selecting feature type from the Create Feature window.</w:t>
      </w:r>
      <w:proofErr w:type="gramEnd"/>
    </w:p>
    <w:p w:rsidR="00C95C15" w:rsidRPr="00B975A1" w:rsidRDefault="00C95C15" w:rsidP="00C95C15">
      <w:pPr>
        <w:rPr>
          <w:rFonts w:ascii="Times New Roman" w:hAnsi="Times New Roman"/>
          <w:lang w:val="en-AU"/>
        </w:rPr>
      </w:pPr>
    </w:p>
    <w:p w:rsidR="006F0B6B" w:rsidRPr="00B975A1" w:rsidRDefault="00200A51" w:rsidP="00C95C15">
      <w:pPr>
        <w:rPr>
          <w:rFonts w:ascii="Times New Roman" w:hAnsi="Times New Roman"/>
          <w:lang w:val="en-AU"/>
        </w:rPr>
      </w:pPr>
      <w:r w:rsidRPr="00200A51">
        <w:rPr>
          <w:rFonts w:ascii="Times New Roman" w:hAnsi="Times New Roman"/>
          <w:lang w:val="en-AU"/>
        </w:rPr>
        <w:t>The next Create Feature window enables you to assign some basic properties to your feature.</w:t>
      </w:r>
    </w:p>
    <w:p w:rsidR="006F0B6B" w:rsidRPr="00B975A1" w:rsidRDefault="006F0B6B" w:rsidP="00C95C15">
      <w:pPr>
        <w:rPr>
          <w:rFonts w:ascii="Times New Roman" w:hAnsi="Times New Roman"/>
          <w:lang w:val="en-AU"/>
        </w:rPr>
      </w:pPr>
    </w:p>
    <w:p w:rsidR="00370AD8" w:rsidRPr="00B975A1" w:rsidRDefault="00200A51" w:rsidP="00370AD8">
      <w:pPr>
        <w:pStyle w:val="ListParagraph"/>
        <w:numPr>
          <w:ilvl w:val="0"/>
          <w:numId w:val="4"/>
        </w:numPr>
        <w:rPr>
          <w:rFonts w:ascii="Times New Roman" w:hAnsi="Times New Roman"/>
          <w:i/>
          <w:lang w:val="en-AU"/>
        </w:rPr>
      </w:pPr>
      <w:r w:rsidRPr="00200A51">
        <w:rPr>
          <w:rFonts w:ascii="Times New Roman" w:hAnsi="Times New Roman"/>
          <w:lang w:val="en-AU"/>
        </w:rPr>
        <w:t xml:space="preserve">Assign geometry to property: </w:t>
      </w:r>
      <w:r w:rsidRPr="00200A51">
        <w:rPr>
          <w:rFonts w:ascii="Times New Roman" w:hAnsi="Times New Roman"/>
          <w:i/>
          <w:lang w:val="en-AU"/>
        </w:rPr>
        <w:t>Centreline</w:t>
      </w:r>
      <w:r w:rsidRPr="00200A51">
        <w:rPr>
          <w:rFonts w:ascii="Times New Roman" w:hAnsi="Times New Roman"/>
          <w:lang w:val="en-AU"/>
        </w:rPr>
        <w:t xml:space="preserve"> (leave the default option)</w:t>
      </w:r>
    </w:p>
    <w:p w:rsidR="00486C13" w:rsidRPr="00B975A1" w:rsidRDefault="00486C13" w:rsidP="00A43278">
      <w:pPr>
        <w:rPr>
          <w:rFonts w:ascii="Times New Roman" w:hAnsi="Times New Roman"/>
          <w:lang w:val="en-AU"/>
        </w:rPr>
      </w:pPr>
    </w:p>
    <w:p w:rsidR="006F0B6B" w:rsidRPr="00B975A1" w:rsidRDefault="00200A51" w:rsidP="00A43278">
      <w:pPr>
        <w:rPr>
          <w:rFonts w:ascii="Times New Roman" w:hAnsi="Times New Roman"/>
          <w:i/>
          <w:lang w:val="en-AU"/>
        </w:rPr>
      </w:pPr>
      <w:r w:rsidRPr="00200A51">
        <w:rPr>
          <w:rFonts w:ascii="Times New Roman" w:hAnsi="Times New Roman"/>
          <w:i/>
          <w:lang w:val="en-AU"/>
        </w:rPr>
        <w:t xml:space="preserve">*What Plate ID should be assigned to your subduction zone?  </w:t>
      </w:r>
    </w:p>
    <w:p w:rsidR="006F0B6B" w:rsidRPr="00B975A1" w:rsidRDefault="006F0B6B" w:rsidP="00A43278">
      <w:pPr>
        <w:rPr>
          <w:rFonts w:ascii="Times New Roman" w:hAnsi="Times New Roman"/>
          <w:lang w:val="en-AU"/>
        </w:rPr>
      </w:pPr>
    </w:p>
    <w:p w:rsidR="006F0B6B" w:rsidRPr="00B975A1" w:rsidRDefault="00200A51" w:rsidP="00A43278">
      <w:pPr>
        <w:rPr>
          <w:rFonts w:ascii="Times New Roman" w:hAnsi="Times New Roman"/>
          <w:lang w:val="en-AU"/>
        </w:rPr>
      </w:pPr>
      <w:r w:rsidRPr="00200A51">
        <w:rPr>
          <w:rFonts w:ascii="Times New Roman" w:hAnsi="Times New Roman"/>
          <w:lang w:val="en-AU"/>
        </w:rPr>
        <w:t xml:space="preserve">The Plate ID will dictate how the feature reconstructs through time.  That is, how it will rotate relative to other plates.  Ask yourself: What plate should my subduction zone be attached to? </w:t>
      </w:r>
    </w:p>
    <w:p w:rsidR="006F0B6B" w:rsidRPr="00B975A1" w:rsidRDefault="006F0B6B" w:rsidP="00A43278">
      <w:pPr>
        <w:rPr>
          <w:rFonts w:ascii="Times New Roman" w:hAnsi="Times New Roman"/>
          <w:lang w:val="en-AU"/>
        </w:rPr>
      </w:pPr>
    </w:p>
    <w:p w:rsidR="006F0B6B" w:rsidRPr="00B975A1" w:rsidRDefault="00200A51" w:rsidP="00A43278">
      <w:pPr>
        <w:rPr>
          <w:rFonts w:ascii="Times New Roman" w:hAnsi="Times New Roman"/>
          <w:lang w:val="en-AU"/>
        </w:rPr>
      </w:pPr>
      <w:r w:rsidRPr="00200A51">
        <w:rPr>
          <w:rFonts w:ascii="Times New Roman" w:hAnsi="Times New Roman"/>
          <w:lang w:val="en-AU"/>
        </w:rPr>
        <w:t>You want your subduction zone to be attached to South America (201).</w:t>
      </w:r>
    </w:p>
    <w:p w:rsidR="00370AD8" w:rsidRPr="00B975A1" w:rsidRDefault="00370AD8" w:rsidP="00A43278">
      <w:pPr>
        <w:rPr>
          <w:rFonts w:ascii="Times New Roman" w:hAnsi="Times New Roman"/>
          <w:lang w:val="en-AU"/>
        </w:rPr>
      </w:pPr>
    </w:p>
    <w:p w:rsidR="00BD3C11" w:rsidRPr="00B975A1" w:rsidRDefault="00200A51" w:rsidP="00370AD8">
      <w:pPr>
        <w:pStyle w:val="ListParagraph"/>
        <w:numPr>
          <w:ilvl w:val="0"/>
          <w:numId w:val="4"/>
        </w:numPr>
        <w:rPr>
          <w:rFonts w:ascii="Times New Roman" w:hAnsi="Times New Roman"/>
          <w:lang w:val="en-AU"/>
        </w:rPr>
      </w:pPr>
      <w:r w:rsidRPr="00200A51">
        <w:rPr>
          <w:rFonts w:ascii="Times New Roman" w:hAnsi="Times New Roman"/>
          <w:lang w:val="en-AU"/>
        </w:rPr>
        <w:t xml:space="preserve">Plate ID: </w:t>
      </w:r>
      <w:r w:rsidRPr="00200A51">
        <w:rPr>
          <w:rFonts w:ascii="Times New Roman" w:hAnsi="Times New Roman"/>
          <w:i/>
          <w:lang w:val="en-AU"/>
        </w:rPr>
        <w:t>201</w:t>
      </w:r>
      <w:r w:rsidRPr="00200A51">
        <w:rPr>
          <w:rFonts w:ascii="Times New Roman" w:hAnsi="Times New Roman"/>
          <w:lang w:val="en-AU"/>
        </w:rPr>
        <w:t xml:space="preserve"> </w:t>
      </w:r>
      <w:r w:rsidRPr="00200A51">
        <w:rPr>
          <w:rFonts w:ascii="Times New Roman" w:hAnsi="Times New Roman"/>
          <w:lang w:val="en-AU"/>
        </w:rPr>
        <w:sym w:font="Wingdings" w:char="F0E0"/>
      </w:r>
      <w:r w:rsidRPr="00200A51">
        <w:rPr>
          <w:rFonts w:ascii="Times New Roman" w:hAnsi="Times New Roman"/>
          <w:lang w:val="en-AU"/>
        </w:rPr>
        <w:t xml:space="preserve"> Begin (time of appearance): </w:t>
      </w:r>
      <w:r w:rsidRPr="00200A51">
        <w:rPr>
          <w:rFonts w:ascii="Times New Roman" w:hAnsi="Times New Roman"/>
          <w:i/>
          <w:lang w:val="en-AU"/>
        </w:rPr>
        <w:t>140</w:t>
      </w:r>
      <w:r w:rsidRPr="00200A51">
        <w:rPr>
          <w:rFonts w:ascii="Times New Roman" w:hAnsi="Times New Roman"/>
          <w:lang w:val="en-AU"/>
        </w:rPr>
        <w:t xml:space="preserve"> Ma* </w:t>
      </w:r>
      <w:r w:rsidRPr="00200A51">
        <w:rPr>
          <w:rFonts w:ascii="Times New Roman" w:hAnsi="Times New Roman"/>
          <w:lang w:val="en-AU"/>
        </w:rPr>
        <w:sym w:font="Wingdings" w:char="F0E0"/>
      </w:r>
      <w:r w:rsidRPr="00200A51">
        <w:rPr>
          <w:rFonts w:ascii="Times New Roman" w:hAnsi="Times New Roman"/>
          <w:lang w:val="en-AU"/>
        </w:rPr>
        <w:t xml:space="preserve"> End (time of disappearance): tick the </w:t>
      </w:r>
      <w:r w:rsidRPr="00200A51">
        <w:rPr>
          <w:rFonts w:ascii="Times New Roman" w:hAnsi="Times New Roman"/>
          <w:i/>
          <w:lang w:val="en-AU"/>
        </w:rPr>
        <w:t>Distant Future</w:t>
      </w:r>
      <w:r w:rsidRPr="00200A51">
        <w:rPr>
          <w:rFonts w:ascii="Times New Roman" w:hAnsi="Times New Roman"/>
          <w:lang w:val="en-AU"/>
        </w:rPr>
        <w:t xml:space="preserve"> box </w:t>
      </w:r>
      <w:r w:rsidRPr="00200A51">
        <w:rPr>
          <w:rFonts w:ascii="Times New Roman" w:hAnsi="Times New Roman"/>
          <w:lang w:val="en-AU"/>
        </w:rPr>
        <w:sym w:font="Wingdings" w:char="F0E0"/>
      </w:r>
      <w:r w:rsidRPr="00200A51">
        <w:rPr>
          <w:rFonts w:ascii="Times New Roman" w:hAnsi="Times New Roman"/>
          <w:lang w:val="en-AU"/>
        </w:rPr>
        <w:t xml:space="preserve"> Name: </w:t>
      </w:r>
      <w:r w:rsidRPr="00200A51">
        <w:rPr>
          <w:rFonts w:ascii="Times New Roman" w:hAnsi="Times New Roman"/>
          <w:i/>
          <w:lang w:val="en-AU"/>
        </w:rPr>
        <w:t>South America SZ</w:t>
      </w:r>
      <w:r w:rsidRPr="00200A51">
        <w:rPr>
          <w:rFonts w:ascii="Times New Roman" w:hAnsi="Times New Roman"/>
          <w:lang w:val="en-AU"/>
        </w:rPr>
        <w:t xml:space="preserve"> (or a name that you think best describes your feature) </w:t>
      </w:r>
      <w:r w:rsidRPr="00200A51">
        <w:rPr>
          <w:rFonts w:ascii="Times New Roman" w:hAnsi="Times New Roman"/>
          <w:lang w:val="en-AU"/>
        </w:rPr>
        <w:sym w:font="Wingdings" w:char="F0E0"/>
      </w:r>
      <w:r w:rsidRPr="00200A51">
        <w:rPr>
          <w:rFonts w:ascii="Times New Roman" w:hAnsi="Times New Roman"/>
          <w:lang w:val="en-AU"/>
        </w:rPr>
        <w:t xml:space="preserve"> Next (Figure 11)</w:t>
      </w:r>
    </w:p>
    <w:p w:rsidR="00370AD8" w:rsidRPr="00B975A1" w:rsidRDefault="00200A51" w:rsidP="00BD3C11">
      <w:pPr>
        <w:ind w:left="720"/>
        <w:rPr>
          <w:rFonts w:ascii="Times New Roman" w:hAnsi="Times New Roman"/>
          <w:lang w:val="en-AU"/>
        </w:rPr>
      </w:pPr>
      <w:r w:rsidRPr="00200A51">
        <w:rPr>
          <w:rFonts w:ascii="Times New Roman" w:hAnsi="Times New Roman"/>
          <w:lang w:val="en-AU"/>
        </w:rPr>
        <w:lastRenderedPageBreak/>
        <w:t xml:space="preserve">*We will assign a begin age of 140 Ma as this defines the limit of </w:t>
      </w:r>
      <w:proofErr w:type="spellStart"/>
      <w:r w:rsidRPr="00200A51">
        <w:rPr>
          <w:rFonts w:ascii="Times New Roman" w:hAnsi="Times New Roman"/>
          <w:lang w:val="en-AU"/>
        </w:rPr>
        <w:t>EarthByte’s</w:t>
      </w:r>
      <w:proofErr w:type="spellEnd"/>
      <w:r w:rsidRPr="00200A51">
        <w:rPr>
          <w:rFonts w:ascii="Times New Roman" w:hAnsi="Times New Roman"/>
          <w:lang w:val="en-AU"/>
        </w:rPr>
        <w:t xml:space="preserve"> current plate model and the subduction zone has been active since at least this time.</w:t>
      </w:r>
    </w:p>
    <w:p w:rsidR="00370AD8" w:rsidRPr="00B975A1" w:rsidRDefault="00370AD8" w:rsidP="00370AD8">
      <w:pPr>
        <w:rPr>
          <w:rFonts w:ascii="Times New Roman" w:hAnsi="Times New Roman"/>
          <w:lang w:val="en-AU"/>
        </w:rPr>
      </w:pPr>
    </w:p>
    <w:p w:rsidR="00370AD8" w:rsidRPr="00B975A1" w:rsidRDefault="00FE3170" w:rsidP="00370AD8">
      <w:pPr>
        <w:rPr>
          <w:rFonts w:ascii="Times New Roman" w:hAnsi="Times New Roman"/>
          <w:lang w:val="en-AU"/>
        </w:rPr>
      </w:pPr>
      <w:r>
        <w:rPr>
          <w:rFonts w:ascii="Times New Roman" w:hAnsi="Times New Roman"/>
          <w:noProof/>
          <w:lang w:val="en-AU" w:eastAsia="en-AU"/>
        </w:rPr>
        <w:drawing>
          <wp:inline distT="0" distB="0" distL="0" distR="0">
            <wp:extent cx="3825000" cy="3600000"/>
            <wp:effectExtent l="25400" t="0" r="10400" b="0"/>
            <wp:docPr id="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3825000" cy="3600000"/>
                    </a:xfrm>
                    <a:prstGeom prst="rect">
                      <a:avLst/>
                    </a:prstGeom>
                    <a:noFill/>
                    <a:ln w="9525">
                      <a:noFill/>
                      <a:miter lim="800000"/>
                      <a:headEnd/>
                      <a:tailEnd/>
                    </a:ln>
                  </pic:spPr>
                </pic:pic>
              </a:graphicData>
            </a:graphic>
          </wp:inline>
        </w:drawing>
      </w:r>
    </w:p>
    <w:p w:rsidR="00370AD8" w:rsidRPr="00B975A1" w:rsidRDefault="00200A51" w:rsidP="00370AD8">
      <w:pPr>
        <w:rPr>
          <w:rFonts w:ascii="Times New Roman" w:hAnsi="Times New Roman"/>
          <w:lang w:val="en-AU"/>
        </w:rPr>
      </w:pPr>
      <w:proofErr w:type="gramStart"/>
      <w:r w:rsidRPr="00200A51">
        <w:rPr>
          <w:rFonts w:ascii="Times New Roman" w:hAnsi="Times New Roman"/>
          <w:b/>
          <w:lang w:val="en-AU"/>
        </w:rPr>
        <w:t>Figure 11.</w:t>
      </w:r>
      <w:proofErr w:type="gramEnd"/>
      <w:r w:rsidRPr="00200A51">
        <w:rPr>
          <w:rFonts w:ascii="Times New Roman" w:hAnsi="Times New Roman"/>
          <w:lang w:val="en-AU"/>
        </w:rPr>
        <w:t xml:space="preserve"> </w:t>
      </w:r>
      <w:proofErr w:type="gramStart"/>
      <w:r w:rsidRPr="00200A51">
        <w:rPr>
          <w:rFonts w:ascii="Times New Roman" w:hAnsi="Times New Roman"/>
          <w:lang w:val="en-AU"/>
        </w:rPr>
        <w:t>Assigning basic properties to a feature using the Create Feature window.</w:t>
      </w:r>
      <w:proofErr w:type="gramEnd"/>
    </w:p>
    <w:p w:rsidR="00370AD8" w:rsidRPr="00B975A1" w:rsidRDefault="00370AD8" w:rsidP="00370AD8">
      <w:pPr>
        <w:rPr>
          <w:rFonts w:ascii="Times New Roman" w:hAnsi="Times New Roman"/>
          <w:lang w:val="en-AU"/>
        </w:rPr>
      </w:pPr>
    </w:p>
    <w:p w:rsidR="001A73E9" w:rsidRPr="00B975A1" w:rsidRDefault="00200A51" w:rsidP="00370AD8">
      <w:pPr>
        <w:rPr>
          <w:rFonts w:ascii="Times New Roman" w:hAnsi="Times New Roman"/>
          <w:lang w:val="en-AU"/>
        </w:rPr>
      </w:pPr>
      <w:r w:rsidRPr="00200A51">
        <w:rPr>
          <w:rFonts w:ascii="Times New Roman" w:hAnsi="Times New Roman"/>
          <w:lang w:val="en-AU"/>
        </w:rPr>
        <w:t>Now you are ready to add your feature to a feature collection.  You may add features to existing or new feature collections.  We will add our subduction zone to a new feature collection.</w:t>
      </w:r>
    </w:p>
    <w:p w:rsidR="001A73E9" w:rsidRPr="00B975A1" w:rsidRDefault="001A73E9" w:rsidP="00370AD8">
      <w:pPr>
        <w:rPr>
          <w:rFonts w:ascii="Times New Roman" w:hAnsi="Times New Roman"/>
          <w:lang w:val="en-AU"/>
        </w:rPr>
      </w:pPr>
    </w:p>
    <w:p w:rsidR="001A73E9" w:rsidRPr="00B975A1" w:rsidRDefault="00200A51" w:rsidP="001A73E9">
      <w:pPr>
        <w:pStyle w:val="ListParagraph"/>
        <w:numPr>
          <w:ilvl w:val="0"/>
          <w:numId w:val="4"/>
        </w:numPr>
        <w:rPr>
          <w:rFonts w:ascii="Times New Roman" w:hAnsi="Times New Roman"/>
          <w:lang w:val="en-AU"/>
        </w:rPr>
      </w:pPr>
      <w:r w:rsidRPr="00200A51">
        <w:rPr>
          <w:rFonts w:ascii="Times New Roman" w:hAnsi="Times New Roman"/>
          <w:lang w:val="en-AU"/>
        </w:rPr>
        <w:t xml:space="preserve">&lt; Create a new Feature Collection &gt; </w:t>
      </w:r>
      <w:r w:rsidRPr="00200A51">
        <w:rPr>
          <w:rFonts w:ascii="Times New Roman" w:hAnsi="Times New Roman"/>
          <w:lang w:val="en-AU"/>
        </w:rPr>
        <w:sym w:font="Wingdings" w:char="F0E0"/>
      </w:r>
      <w:r w:rsidRPr="00200A51">
        <w:rPr>
          <w:rFonts w:ascii="Times New Roman" w:hAnsi="Times New Roman"/>
          <w:lang w:val="en-AU"/>
        </w:rPr>
        <w:t xml:space="preserve"> Create and Save (Figure 12)</w:t>
      </w:r>
    </w:p>
    <w:p w:rsidR="001A73E9" w:rsidRPr="00B975A1" w:rsidRDefault="001A73E9" w:rsidP="001A73E9">
      <w:pPr>
        <w:rPr>
          <w:rFonts w:ascii="Times New Roman" w:hAnsi="Times New Roman"/>
          <w:lang w:val="en-AU"/>
        </w:rPr>
      </w:pPr>
    </w:p>
    <w:p w:rsidR="001A73E9" w:rsidRPr="00B975A1" w:rsidRDefault="00FE3170" w:rsidP="001A73E9">
      <w:pPr>
        <w:rPr>
          <w:rFonts w:ascii="Times New Roman" w:hAnsi="Times New Roman"/>
          <w:lang w:val="en-AU"/>
        </w:rPr>
      </w:pPr>
      <w:r>
        <w:rPr>
          <w:rFonts w:ascii="Times New Roman" w:hAnsi="Times New Roman"/>
          <w:noProof/>
          <w:lang w:val="en-AU" w:eastAsia="en-AU"/>
        </w:rPr>
        <w:lastRenderedPageBreak/>
        <w:drawing>
          <wp:inline distT="0" distB="0" distL="0" distR="0">
            <wp:extent cx="3600000" cy="3401234"/>
            <wp:effectExtent l="25400" t="0" r="6800" b="0"/>
            <wp:docPr id="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3600000" cy="3401234"/>
                    </a:xfrm>
                    <a:prstGeom prst="rect">
                      <a:avLst/>
                    </a:prstGeom>
                    <a:noFill/>
                    <a:ln w="9525">
                      <a:noFill/>
                      <a:miter lim="800000"/>
                      <a:headEnd/>
                      <a:tailEnd/>
                    </a:ln>
                  </pic:spPr>
                </pic:pic>
              </a:graphicData>
            </a:graphic>
          </wp:inline>
        </w:drawing>
      </w:r>
    </w:p>
    <w:p w:rsidR="001A73E9" w:rsidRPr="00B975A1" w:rsidRDefault="00200A51" w:rsidP="001A73E9">
      <w:pPr>
        <w:rPr>
          <w:rFonts w:ascii="Times New Roman" w:hAnsi="Times New Roman"/>
          <w:lang w:val="en-AU"/>
        </w:rPr>
      </w:pPr>
      <w:proofErr w:type="gramStart"/>
      <w:r w:rsidRPr="00200A51">
        <w:rPr>
          <w:rFonts w:ascii="Times New Roman" w:hAnsi="Times New Roman"/>
          <w:b/>
          <w:lang w:val="en-AU"/>
        </w:rPr>
        <w:t>Figure 12.</w:t>
      </w:r>
      <w:proofErr w:type="gramEnd"/>
      <w:r w:rsidRPr="00200A51">
        <w:rPr>
          <w:rFonts w:ascii="Times New Roman" w:hAnsi="Times New Roman"/>
          <w:lang w:val="en-AU"/>
        </w:rPr>
        <w:t xml:space="preserve"> New features can be added to existing or new feature collections.</w:t>
      </w:r>
    </w:p>
    <w:p w:rsidR="001A73E9" w:rsidRPr="00B975A1" w:rsidRDefault="001A73E9" w:rsidP="001A73E9">
      <w:pPr>
        <w:rPr>
          <w:rFonts w:ascii="Times New Roman" w:hAnsi="Times New Roman"/>
          <w:lang w:val="en-AU"/>
        </w:rPr>
      </w:pPr>
    </w:p>
    <w:p w:rsidR="006F0B6B" w:rsidRPr="00B975A1" w:rsidRDefault="00200A51" w:rsidP="00EA0159">
      <w:pPr>
        <w:rPr>
          <w:rFonts w:ascii="Times New Roman" w:hAnsi="Times New Roman"/>
          <w:lang w:val="en-AU"/>
        </w:rPr>
      </w:pPr>
      <w:r w:rsidRPr="00200A51">
        <w:rPr>
          <w:rFonts w:ascii="Times New Roman" w:hAnsi="Times New Roman"/>
          <w:lang w:val="en-AU"/>
        </w:rPr>
        <w:t>By clicking the ‘Create and Save’ option, the Manage Feature Collections window will appear on screen giving you the opportunity to save your feature collection straight away with a new name.</w:t>
      </w:r>
    </w:p>
    <w:p w:rsidR="006F0B6B" w:rsidRPr="00B975A1" w:rsidRDefault="006F0B6B" w:rsidP="00A43278">
      <w:pPr>
        <w:rPr>
          <w:rFonts w:ascii="Times New Roman" w:hAnsi="Times New Roman"/>
          <w:lang w:val="en-AU"/>
        </w:rPr>
      </w:pPr>
    </w:p>
    <w:p w:rsidR="00A84CBA" w:rsidRPr="00B975A1" w:rsidRDefault="00200A51" w:rsidP="00A84CBA">
      <w:pPr>
        <w:pStyle w:val="ListParagraph"/>
        <w:numPr>
          <w:ilvl w:val="0"/>
          <w:numId w:val="4"/>
        </w:numPr>
        <w:rPr>
          <w:rFonts w:ascii="Times New Roman" w:hAnsi="Times New Roman"/>
          <w:lang w:val="en-AU"/>
        </w:rPr>
      </w:pPr>
      <w:r w:rsidRPr="00200A51">
        <w:rPr>
          <w:rFonts w:ascii="Times New Roman" w:hAnsi="Times New Roman"/>
          <w:lang w:val="en-AU"/>
        </w:rPr>
        <w:t xml:space="preserve">Choose the ‘Save As’ option </w:t>
      </w:r>
      <w:r w:rsidR="00FE3170">
        <w:rPr>
          <w:rFonts w:ascii="Times New Roman" w:hAnsi="Times New Roman"/>
          <w:noProof/>
          <w:lang w:val="en-AU" w:eastAsia="en-AU"/>
        </w:rPr>
        <w:drawing>
          <wp:inline distT="0" distB="0" distL="0" distR="0">
            <wp:extent cx="330200" cy="330200"/>
            <wp:effectExtent l="25400" t="0" r="0" b="0"/>
            <wp:docPr id="34" name="Picture 18" descr=":::::Desktop:Tutorial_ScreenShots:SaveA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ktop:Tutorial_ScreenShots:SaveAs.tiff"/>
                    <pic:cNvPicPr>
                      <a:picLocks noChangeAspect="1" noChangeArrowheads="1"/>
                    </pic:cNvPicPr>
                  </pic:nvPicPr>
                  <pic:blipFill>
                    <a:blip r:embed="rId29" cstate="print"/>
                    <a:srcRect/>
                    <a:stretch>
                      <a:fillRect/>
                    </a:stretch>
                  </pic:blipFill>
                  <pic:spPr bwMode="auto">
                    <a:xfrm>
                      <a:off x="0" y="0"/>
                      <a:ext cx="330200" cy="330200"/>
                    </a:xfrm>
                    <a:prstGeom prst="rect">
                      <a:avLst/>
                    </a:prstGeom>
                    <a:noFill/>
                    <a:ln w="9525">
                      <a:noFill/>
                      <a:miter lim="800000"/>
                      <a:headEnd/>
                      <a:tailEnd/>
                    </a:ln>
                  </pic:spPr>
                </pic:pic>
              </a:graphicData>
            </a:graphic>
          </wp:inline>
        </w:drawing>
      </w:r>
      <w:r w:rsidRPr="00200A51">
        <w:rPr>
          <w:rFonts w:ascii="Times New Roman" w:hAnsi="Times New Roman"/>
          <w:lang w:val="en-AU"/>
        </w:rPr>
        <w:t xml:space="preserve"> in the Actions column (far right) </w:t>
      </w:r>
      <w:r w:rsidRPr="00200A51">
        <w:rPr>
          <w:rFonts w:ascii="Times New Roman" w:hAnsi="Times New Roman"/>
          <w:lang w:val="en-AU"/>
        </w:rPr>
        <w:sym w:font="Wingdings" w:char="F0E0"/>
      </w:r>
      <w:r w:rsidRPr="00200A51">
        <w:rPr>
          <w:rFonts w:ascii="Times New Roman" w:hAnsi="Times New Roman"/>
          <w:lang w:val="en-AU"/>
        </w:rPr>
        <w:t xml:space="preserve"> choose an appropriate name for you feature collection e.g. </w:t>
      </w:r>
      <w:proofErr w:type="spellStart"/>
      <w:r w:rsidRPr="00200A51">
        <w:rPr>
          <w:rFonts w:ascii="Times New Roman" w:hAnsi="Times New Roman"/>
          <w:i/>
          <w:lang w:val="en-AU"/>
        </w:rPr>
        <w:t>SouthAmericaFeatures.gpml</w:t>
      </w:r>
      <w:proofErr w:type="spellEnd"/>
      <w:r w:rsidRPr="00200A51">
        <w:rPr>
          <w:rFonts w:ascii="Times New Roman" w:hAnsi="Times New Roman"/>
          <w:i/>
          <w:lang w:val="en-AU"/>
        </w:rPr>
        <w:t xml:space="preserve"> </w:t>
      </w:r>
      <w:r w:rsidRPr="00200A51">
        <w:rPr>
          <w:rFonts w:ascii="Times New Roman" w:hAnsi="Times New Roman"/>
          <w:lang w:val="en-AU"/>
        </w:rPr>
        <w:sym w:font="Wingdings" w:char="F0E0"/>
      </w:r>
      <w:r w:rsidRPr="00200A51">
        <w:rPr>
          <w:rFonts w:ascii="Times New Roman" w:hAnsi="Times New Roman"/>
          <w:lang w:val="en-AU"/>
        </w:rPr>
        <w:t xml:space="preserve"> keep the GPlates </w:t>
      </w:r>
      <w:proofErr w:type="spellStart"/>
      <w:r w:rsidRPr="00200A51">
        <w:rPr>
          <w:rFonts w:ascii="Times New Roman" w:hAnsi="Times New Roman"/>
          <w:lang w:val="en-AU"/>
        </w:rPr>
        <w:t>Markup</w:t>
      </w:r>
      <w:proofErr w:type="spellEnd"/>
      <w:r w:rsidRPr="00200A51">
        <w:rPr>
          <w:rFonts w:ascii="Times New Roman" w:hAnsi="Times New Roman"/>
          <w:lang w:val="en-AU"/>
        </w:rPr>
        <w:t xml:space="preserve"> Language format (</w:t>
      </w:r>
      <w:proofErr w:type="spellStart"/>
      <w:r w:rsidRPr="00200A51">
        <w:rPr>
          <w:rFonts w:ascii="Times New Roman" w:hAnsi="Times New Roman"/>
          <w:lang w:val="en-AU"/>
        </w:rPr>
        <w:t>gpml</w:t>
      </w:r>
      <w:proofErr w:type="spellEnd"/>
      <w:r w:rsidRPr="00200A51">
        <w:rPr>
          <w:rFonts w:ascii="Times New Roman" w:hAnsi="Times New Roman"/>
          <w:lang w:val="en-AU"/>
        </w:rPr>
        <w:t xml:space="preserve">) </w:t>
      </w:r>
      <w:r w:rsidRPr="00200A51">
        <w:rPr>
          <w:rFonts w:ascii="Times New Roman" w:hAnsi="Times New Roman"/>
          <w:lang w:val="en-AU"/>
        </w:rPr>
        <w:sym w:font="Wingdings" w:char="F0E0"/>
      </w:r>
      <w:r w:rsidRPr="00200A51">
        <w:rPr>
          <w:rFonts w:ascii="Times New Roman" w:hAnsi="Times New Roman"/>
          <w:lang w:val="en-AU"/>
        </w:rPr>
        <w:t xml:space="preserve"> Save (Figure 13)</w:t>
      </w:r>
    </w:p>
    <w:p w:rsidR="006F0B6B" w:rsidRPr="00B975A1" w:rsidRDefault="006F0B6B" w:rsidP="00A84CBA">
      <w:pPr>
        <w:pStyle w:val="ListParagraph"/>
        <w:rPr>
          <w:rFonts w:ascii="Times New Roman" w:hAnsi="Times New Roman"/>
          <w:lang w:val="en-AU"/>
        </w:rPr>
      </w:pPr>
    </w:p>
    <w:p w:rsidR="00A84CBA" w:rsidRPr="00B975A1" w:rsidRDefault="00FE3170" w:rsidP="00A43278">
      <w:pPr>
        <w:rPr>
          <w:rFonts w:ascii="Times New Roman" w:hAnsi="Times New Roman"/>
          <w:lang w:val="en-AU"/>
        </w:rPr>
      </w:pPr>
      <w:r>
        <w:rPr>
          <w:rFonts w:ascii="Times New Roman" w:hAnsi="Times New Roman"/>
          <w:noProof/>
          <w:lang w:val="en-AU" w:eastAsia="en-AU"/>
        </w:rPr>
        <w:drawing>
          <wp:inline distT="0" distB="0" distL="0" distR="0">
            <wp:extent cx="5040000" cy="2993867"/>
            <wp:effectExtent l="25400" t="0" r="0" b="0"/>
            <wp:docPr id="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srcRect/>
                    <a:stretch>
                      <a:fillRect/>
                    </a:stretch>
                  </pic:blipFill>
                  <pic:spPr bwMode="auto">
                    <a:xfrm>
                      <a:off x="0" y="0"/>
                      <a:ext cx="5040000" cy="2993867"/>
                    </a:xfrm>
                    <a:prstGeom prst="rect">
                      <a:avLst/>
                    </a:prstGeom>
                    <a:noFill/>
                    <a:ln w="9525">
                      <a:noFill/>
                      <a:miter lim="800000"/>
                      <a:headEnd/>
                      <a:tailEnd/>
                    </a:ln>
                  </pic:spPr>
                </pic:pic>
              </a:graphicData>
            </a:graphic>
          </wp:inline>
        </w:drawing>
      </w:r>
    </w:p>
    <w:p w:rsidR="00486C13" w:rsidRPr="00B975A1" w:rsidRDefault="00200A51" w:rsidP="00A43278">
      <w:pPr>
        <w:rPr>
          <w:rFonts w:ascii="Times New Roman" w:hAnsi="Times New Roman"/>
          <w:lang w:val="en-AU"/>
        </w:rPr>
      </w:pPr>
      <w:proofErr w:type="gramStart"/>
      <w:r w:rsidRPr="00200A51">
        <w:rPr>
          <w:rFonts w:ascii="Times New Roman" w:hAnsi="Times New Roman"/>
          <w:b/>
          <w:lang w:val="en-AU"/>
        </w:rPr>
        <w:t>Figure 13.</w:t>
      </w:r>
      <w:proofErr w:type="gramEnd"/>
      <w:r w:rsidRPr="00200A51">
        <w:rPr>
          <w:rFonts w:ascii="Times New Roman" w:hAnsi="Times New Roman"/>
          <w:lang w:val="en-AU"/>
        </w:rPr>
        <w:t xml:space="preserve"> </w:t>
      </w:r>
      <w:proofErr w:type="gramStart"/>
      <w:r w:rsidRPr="00200A51">
        <w:rPr>
          <w:rFonts w:ascii="Times New Roman" w:hAnsi="Times New Roman"/>
          <w:lang w:val="en-AU"/>
        </w:rPr>
        <w:t>Saving a new feature collection.</w:t>
      </w:r>
      <w:proofErr w:type="gramEnd"/>
    </w:p>
    <w:p w:rsidR="00A43278" w:rsidRPr="00B975A1" w:rsidRDefault="00A43278" w:rsidP="00A43278">
      <w:pPr>
        <w:rPr>
          <w:rFonts w:ascii="Times New Roman" w:hAnsi="Times New Roman"/>
          <w:lang w:val="en-AU"/>
        </w:rPr>
      </w:pPr>
    </w:p>
    <w:p w:rsidR="00C5728F" w:rsidRPr="00B975A1" w:rsidRDefault="00200A51" w:rsidP="00A43278">
      <w:pPr>
        <w:rPr>
          <w:rFonts w:ascii="Times New Roman" w:hAnsi="Times New Roman"/>
          <w:lang w:val="en-AU"/>
        </w:rPr>
      </w:pPr>
      <w:r w:rsidRPr="00200A51">
        <w:rPr>
          <w:rFonts w:ascii="Times New Roman" w:hAnsi="Times New Roman"/>
          <w:lang w:val="en-AU"/>
        </w:rPr>
        <w:lastRenderedPageBreak/>
        <w:t xml:space="preserve">Now that your feature has been created use the Choose Feature tool </w:t>
      </w:r>
      <w:r w:rsidR="00FE3170">
        <w:rPr>
          <w:rFonts w:ascii="Times New Roman" w:hAnsi="Times New Roman"/>
          <w:noProof/>
          <w:lang w:val="en-AU" w:eastAsia="en-AU"/>
        </w:rPr>
        <w:drawing>
          <wp:inline distT="0" distB="0" distL="0" distR="0">
            <wp:extent cx="482600" cy="482600"/>
            <wp:effectExtent l="25400" t="0" r="0" b="0"/>
            <wp:docPr id="37" name="Picture 21" descr=":::::Desktop:Tutorial_ScreenShots:ChooseFeatur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ktop:Tutorial_ScreenShots:ChooseFeature.tiff"/>
                    <pic:cNvPicPr>
                      <a:picLocks noChangeAspect="1" noChangeArrowheads="1"/>
                    </pic:cNvPicPr>
                  </pic:nvPicPr>
                  <pic:blipFill>
                    <a:blip r:embed="rId31" cstate="print"/>
                    <a:srcRect/>
                    <a:stretch>
                      <a:fillRect/>
                    </a:stretch>
                  </pic:blipFill>
                  <pic:spPr bwMode="auto">
                    <a:xfrm>
                      <a:off x="0" y="0"/>
                      <a:ext cx="482600" cy="482600"/>
                    </a:xfrm>
                    <a:prstGeom prst="rect">
                      <a:avLst/>
                    </a:prstGeom>
                    <a:noFill/>
                    <a:ln w="9525">
                      <a:noFill/>
                      <a:miter lim="800000"/>
                      <a:headEnd/>
                      <a:tailEnd/>
                    </a:ln>
                  </pic:spPr>
                </pic:pic>
              </a:graphicData>
            </a:graphic>
          </wp:inline>
        </w:drawing>
      </w:r>
      <w:r w:rsidRPr="00200A51">
        <w:rPr>
          <w:rFonts w:ascii="Times New Roman" w:hAnsi="Times New Roman"/>
          <w:lang w:val="en-AU"/>
        </w:rPr>
        <w:t xml:space="preserve"> to query your subduction zone.  It contains all the property information you provided (Figure 14).</w:t>
      </w:r>
    </w:p>
    <w:p w:rsidR="00AB46E0" w:rsidRPr="00B975A1" w:rsidRDefault="00AB46E0" w:rsidP="00A43278">
      <w:pPr>
        <w:rPr>
          <w:rFonts w:ascii="Times New Roman" w:hAnsi="Times New Roman"/>
          <w:lang w:val="en-AU"/>
        </w:rPr>
      </w:pPr>
    </w:p>
    <w:p w:rsidR="00AB46E0" w:rsidRPr="00B975A1" w:rsidRDefault="00FE3170" w:rsidP="00A43278">
      <w:pPr>
        <w:rPr>
          <w:rFonts w:ascii="Times New Roman" w:hAnsi="Times New Roman"/>
          <w:lang w:val="en-AU"/>
        </w:rPr>
      </w:pPr>
      <w:r>
        <w:rPr>
          <w:rFonts w:ascii="Times New Roman" w:hAnsi="Times New Roman"/>
          <w:noProof/>
          <w:lang w:val="en-AU" w:eastAsia="en-AU"/>
        </w:rPr>
        <w:drawing>
          <wp:inline distT="0" distB="0" distL="0" distR="0">
            <wp:extent cx="1192941" cy="1800000"/>
            <wp:effectExtent l="25400" t="0" r="859" b="0"/>
            <wp:docPr id="3" name="Picture 1" descr=":::::Desktop:Tutorial_ScreenShots:querySAM.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Tutorial_ScreenShots:querySAM.tiff"/>
                    <pic:cNvPicPr>
                      <a:picLocks noChangeAspect="1" noChangeArrowheads="1"/>
                    </pic:cNvPicPr>
                  </pic:nvPicPr>
                  <pic:blipFill>
                    <a:blip r:embed="rId32" cstate="print"/>
                    <a:srcRect/>
                    <a:stretch>
                      <a:fillRect/>
                    </a:stretch>
                  </pic:blipFill>
                  <pic:spPr bwMode="auto">
                    <a:xfrm>
                      <a:off x="0" y="0"/>
                      <a:ext cx="1192941" cy="1800000"/>
                    </a:xfrm>
                    <a:prstGeom prst="rect">
                      <a:avLst/>
                    </a:prstGeom>
                    <a:noFill/>
                    <a:ln w="9525">
                      <a:noFill/>
                      <a:miter lim="800000"/>
                      <a:headEnd/>
                      <a:tailEnd/>
                    </a:ln>
                  </pic:spPr>
                </pic:pic>
              </a:graphicData>
            </a:graphic>
          </wp:inline>
        </w:drawing>
      </w:r>
    </w:p>
    <w:p w:rsidR="00AB46E0" w:rsidRPr="00B975A1" w:rsidRDefault="00200A51" w:rsidP="00A43278">
      <w:pPr>
        <w:rPr>
          <w:rFonts w:ascii="Times New Roman" w:hAnsi="Times New Roman"/>
          <w:lang w:val="en-AU"/>
        </w:rPr>
      </w:pPr>
      <w:proofErr w:type="gramStart"/>
      <w:r w:rsidRPr="00200A51">
        <w:rPr>
          <w:rFonts w:ascii="Times New Roman" w:hAnsi="Times New Roman"/>
          <w:b/>
          <w:lang w:val="en-AU"/>
        </w:rPr>
        <w:t>Figure 14.</w:t>
      </w:r>
      <w:proofErr w:type="gramEnd"/>
      <w:r w:rsidRPr="00200A51">
        <w:rPr>
          <w:rFonts w:ascii="Times New Roman" w:hAnsi="Times New Roman"/>
          <w:lang w:val="en-AU"/>
        </w:rPr>
        <w:t xml:space="preserve"> Feature information for the newly created South America subduction zone.</w:t>
      </w:r>
    </w:p>
    <w:p w:rsidR="00AB46E0" w:rsidRPr="00B975A1" w:rsidRDefault="00AB46E0" w:rsidP="00A43278">
      <w:pPr>
        <w:rPr>
          <w:rFonts w:ascii="Times New Roman" w:hAnsi="Times New Roman"/>
          <w:lang w:val="en-AU"/>
        </w:rPr>
      </w:pPr>
    </w:p>
    <w:p w:rsidR="00AB46E0" w:rsidRPr="00B975A1" w:rsidRDefault="00200A51" w:rsidP="00A43278">
      <w:pPr>
        <w:rPr>
          <w:rFonts w:ascii="Times New Roman" w:hAnsi="Times New Roman"/>
          <w:lang w:val="en-AU"/>
        </w:rPr>
      </w:pPr>
      <w:r w:rsidRPr="00200A51">
        <w:rPr>
          <w:rFonts w:ascii="Times New Roman" w:hAnsi="Times New Roman"/>
          <w:lang w:val="en-AU"/>
        </w:rPr>
        <w:t>We will now load a rotation file into GPlates and reconstruct our subduction zone through time.  This will show you that the subduction zone is indeed staying attached to South America, as dictated by the assigned plate ID of 201.</w:t>
      </w:r>
    </w:p>
    <w:p w:rsidR="00AB46E0" w:rsidRPr="00B975A1" w:rsidRDefault="00AB46E0" w:rsidP="00A43278">
      <w:pPr>
        <w:rPr>
          <w:rFonts w:ascii="Times New Roman" w:hAnsi="Times New Roman"/>
          <w:lang w:val="en-AU"/>
        </w:rPr>
      </w:pPr>
    </w:p>
    <w:p w:rsidR="00AB46E0" w:rsidRPr="00B975A1" w:rsidRDefault="00200A51" w:rsidP="00AB46E0">
      <w:pPr>
        <w:pStyle w:val="ListParagraph"/>
        <w:numPr>
          <w:ilvl w:val="0"/>
          <w:numId w:val="4"/>
        </w:numPr>
        <w:rPr>
          <w:rFonts w:ascii="Times New Roman" w:hAnsi="Times New Roman"/>
          <w:lang w:val="en-AU"/>
        </w:rPr>
      </w:pPr>
      <w:r w:rsidRPr="00200A51">
        <w:rPr>
          <w:rFonts w:ascii="Times New Roman" w:hAnsi="Times New Roman"/>
          <w:lang w:val="en-AU"/>
        </w:rPr>
        <w:t xml:space="preserve">File </w:t>
      </w:r>
      <w:r w:rsidRPr="00200A51">
        <w:rPr>
          <w:rFonts w:ascii="Times New Roman" w:hAnsi="Times New Roman"/>
          <w:lang w:val="en-AU"/>
        </w:rPr>
        <w:sym w:font="Wingdings" w:char="F0E0"/>
      </w:r>
      <w:r w:rsidRPr="00200A51">
        <w:rPr>
          <w:rFonts w:ascii="Times New Roman" w:hAnsi="Times New Roman"/>
          <w:lang w:val="en-AU"/>
        </w:rPr>
        <w:t xml:space="preserve"> Manage Feature Collections </w:t>
      </w:r>
      <w:r w:rsidRPr="00200A51">
        <w:rPr>
          <w:rFonts w:ascii="Times New Roman" w:hAnsi="Times New Roman"/>
          <w:lang w:val="en-AU"/>
        </w:rPr>
        <w:sym w:font="Wingdings" w:char="F0E0"/>
      </w:r>
      <w:r w:rsidRPr="00200A51">
        <w:rPr>
          <w:rFonts w:ascii="Times New Roman" w:hAnsi="Times New Roman"/>
          <w:lang w:val="en-AU"/>
        </w:rPr>
        <w:t xml:space="preserve"> Open File… </w:t>
      </w:r>
      <w:r w:rsidRPr="00200A51">
        <w:rPr>
          <w:rFonts w:ascii="Times New Roman" w:hAnsi="Times New Roman"/>
          <w:lang w:val="en-AU"/>
        </w:rPr>
        <w:sym w:font="Wingdings" w:char="F0E0"/>
      </w:r>
      <w:r w:rsidRPr="00200A51">
        <w:rPr>
          <w:rFonts w:ascii="Times New Roman" w:hAnsi="Times New Roman"/>
          <w:lang w:val="en-AU"/>
        </w:rPr>
        <w:t xml:space="preserve"> locate and select </w:t>
      </w:r>
      <w:r w:rsidRPr="00200A51">
        <w:rPr>
          <w:rFonts w:ascii="Times New Roman" w:hAnsi="Times New Roman"/>
          <w:b/>
          <w:lang w:val="en-AU"/>
        </w:rPr>
        <w:t>Global_EarthByte_GPlates_Rotation_20091015.rot</w:t>
      </w:r>
      <w:r w:rsidRPr="00200A51">
        <w:rPr>
          <w:rFonts w:ascii="Times New Roman" w:hAnsi="Times New Roman"/>
          <w:lang w:val="en-AU"/>
        </w:rPr>
        <w:t xml:space="preserve"> from the </w:t>
      </w:r>
      <w:proofErr w:type="spellStart"/>
      <w:r w:rsidRPr="00200A51">
        <w:rPr>
          <w:rFonts w:ascii="Times New Roman" w:hAnsi="Times New Roman"/>
          <w:lang w:val="en-AU"/>
        </w:rPr>
        <w:t>Creating_Features</w:t>
      </w:r>
      <w:proofErr w:type="spellEnd"/>
      <w:r w:rsidRPr="00200A51">
        <w:rPr>
          <w:rFonts w:ascii="Times New Roman" w:hAnsi="Times New Roman"/>
          <w:lang w:val="en-AU"/>
        </w:rPr>
        <w:t xml:space="preserve"> data bundle </w:t>
      </w:r>
      <w:r w:rsidRPr="00200A51">
        <w:rPr>
          <w:rFonts w:ascii="Times New Roman" w:hAnsi="Times New Roman"/>
          <w:lang w:val="en-AU"/>
        </w:rPr>
        <w:sym w:font="Wingdings" w:char="F0E0"/>
      </w:r>
      <w:r w:rsidRPr="00200A51">
        <w:rPr>
          <w:rFonts w:ascii="Times New Roman" w:hAnsi="Times New Roman"/>
          <w:lang w:val="en-AU"/>
        </w:rPr>
        <w:t xml:space="preserve"> Open </w:t>
      </w:r>
    </w:p>
    <w:p w:rsidR="00C5728F" w:rsidRPr="00B975A1" w:rsidRDefault="00C5728F" w:rsidP="00AB46E0">
      <w:pPr>
        <w:pStyle w:val="ListParagraph"/>
        <w:rPr>
          <w:rFonts w:ascii="Times New Roman" w:hAnsi="Times New Roman"/>
          <w:lang w:val="en-AU"/>
        </w:rPr>
      </w:pPr>
    </w:p>
    <w:p w:rsidR="00AB46E0" w:rsidRPr="00B975A1" w:rsidRDefault="00AB46E0">
      <w:pPr>
        <w:rPr>
          <w:rFonts w:ascii="Times New Roman" w:hAnsi="Times New Roman"/>
        </w:rPr>
      </w:pPr>
    </w:p>
    <w:p w:rsidR="006E1FA5" w:rsidRPr="00B975A1" w:rsidRDefault="00200A51">
      <w:pPr>
        <w:rPr>
          <w:rFonts w:ascii="Times New Roman" w:hAnsi="Times New Roman"/>
        </w:rPr>
      </w:pPr>
      <w:r w:rsidRPr="00200A51">
        <w:rPr>
          <w:rFonts w:ascii="Times New Roman" w:hAnsi="Times New Roman"/>
        </w:rPr>
        <w:t>Now that you have loaded in the rotation file, use the Time and/or Animation controls (located above the globe in the main window – Figure 15) to reconstruct South America through time.  You should notice that your subduction zone is moving fixed to the continent.</w:t>
      </w:r>
    </w:p>
    <w:p w:rsidR="006E1FA5" w:rsidRPr="00B975A1" w:rsidRDefault="006E1FA5">
      <w:pPr>
        <w:rPr>
          <w:rFonts w:ascii="Times New Roman" w:hAnsi="Times New Roman"/>
        </w:rPr>
      </w:pPr>
    </w:p>
    <w:p w:rsidR="006E1FA5" w:rsidRPr="00B975A1" w:rsidRDefault="00FE3170" w:rsidP="006E1FA5">
      <w:pPr>
        <w:rPr>
          <w:rFonts w:ascii="Times New Roman" w:hAnsi="Times New Roman"/>
          <w:b/>
          <w:u w:val="single"/>
          <w:lang w:val="en-AU"/>
        </w:rPr>
      </w:pPr>
      <w:r>
        <w:rPr>
          <w:rFonts w:ascii="Times New Roman" w:hAnsi="Times New Roman"/>
          <w:b/>
          <w:noProof/>
          <w:lang w:val="en-AU" w:eastAsia="en-AU"/>
        </w:rPr>
        <w:drawing>
          <wp:inline distT="0" distB="0" distL="0" distR="0">
            <wp:extent cx="5262880" cy="182880"/>
            <wp:effectExtent l="25400" t="0" r="0" b="0"/>
            <wp:docPr id="22" name="Picture 2" descr=":::::Desktop:Time Control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Time Controls.tiff"/>
                    <pic:cNvPicPr>
                      <a:picLocks noChangeAspect="1" noChangeArrowheads="1"/>
                    </pic:cNvPicPr>
                  </pic:nvPicPr>
                  <pic:blipFill>
                    <a:blip r:embed="rId33" cstate="print"/>
                    <a:srcRect/>
                    <a:stretch>
                      <a:fillRect/>
                    </a:stretch>
                  </pic:blipFill>
                  <pic:spPr bwMode="auto">
                    <a:xfrm>
                      <a:off x="0" y="0"/>
                      <a:ext cx="5262880" cy="182880"/>
                    </a:xfrm>
                    <a:prstGeom prst="rect">
                      <a:avLst/>
                    </a:prstGeom>
                    <a:noFill/>
                    <a:ln w="9525">
                      <a:noFill/>
                      <a:miter lim="800000"/>
                      <a:headEnd/>
                      <a:tailEnd/>
                    </a:ln>
                  </pic:spPr>
                </pic:pic>
              </a:graphicData>
            </a:graphic>
          </wp:inline>
        </w:drawing>
      </w:r>
    </w:p>
    <w:p w:rsidR="006E1FA5" w:rsidRPr="00B975A1" w:rsidRDefault="00200A51" w:rsidP="006E1FA5">
      <w:pPr>
        <w:rPr>
          <w:rFonts w:ascii="Times New Roman" w:hAnsi="Times New Roman"/>
          <w:lang w:val="en-AU"/>
        </w:rPr>
      </w:pPr>
      <w:proofErr w:type="gramStart"/>
      <w:r w:rsidRPr="00200A51">
        <w:rPr>
          <w:rFonts w:ascii="Times New Roman" w:hAnsi="Times New Roman"/>
          <w:b/>
          <w:lang w:val="en-AU"/>
        </w:rPr>
        <w:t>Figure 15.</w:t>
      </w:r>
      <w:proofErr w:type="gramEnd"/>
      <w:r w:rsidRPr="00200A51">
        <w:rPr>
          <w:rFonts w:ascii="Times New Roman" w:hAnsi="Times New Roman"/>
          <w:b/>
          <w:lang w:val="en-AU"/>
        </w:rPr>
        <w:t xml:space="preserve"> </w:t>
      </w:r>
      <w:r w:rsidRPr="00200A51">
        <w:rPr>
          <w:rFonts w:ascii="Times New Roman" w:hAnsi="Times New Roman"/>
          <w:lang w:val="en-AU"/>
        </w:rPr>
        <w:t xml:space="preserve">Time and Animation controls in the main window.  You may use these controls to manually enter a time, move the slider to reconstruct the globe or animate from a selected time to the present. </w:t>
      </w:r>
    </w:p>
    <w:p w:rsidR="006E1FA5" w:rsidRPr="00B975A1" w:rsidRDefault="006E1FA5">
      <w:pPr>
        <w:rPr>
          <w:rFonts w:ascii="Times New Roman" w:hAnsi="Times New Roman"/>
        </w:rPr>
      </w:pPr>
    </w:p>
    <w:p w:rsidR="00006820" w:rsidRPr="00B975A1" w:rsidRDefault="00006820">
      <w:pPr>
        <w:rPr>
          <w:rFonts w:ascii="Times New Roman" w:hAnsi="Times New Roman"/>
        </w:rPr>
      </w:pPr>
    </w:p>
    <w:p w:rsidR="00773EA0" w:rsidRPr="00B975A1" w:rsidRDefault="00200A51">
      <w:pPr>
        <w:rPr>
          <w:rFonts w:ascii="Times New Roman" w:hAnsi="Times New Roman"/>
          <w:b/>
          <w:u w:val="single"/>
        </w:rPr>
      </w:pPr>
      <w:r w:rsidRPr="00200A51">
        <w:rPr>
          <w:rFonts w:ascii="Times New Roman" w:hAnsi="Times New Roman"/>
          <w:b/>
          <w:u w:val="single"/>
        </w:rPr>
        <w:t>EXERCISE 3 – Cookie Cutting</w:t>
      </w:r>
    </w:p>
    <w:p w:rsidR="006E1FA5" w:rsidRPr="00B975A1" w:rsidRDefault="006E1FA5">
      <w:pPr>
        <w:rPr>
          <w:rFonts w:ascii="Times New Roman" w:hAnsi="Times New Roman"/>
        </w:rPr>
      </w:pPr>
    </w:p>
    <w:p w:rsidR="006E7875" w:rsidRDefault="00200A51" w:rsidP="006E7875">
      <w:pPr>
        <w:rPr>
          <w:rFonts w:ascii="Times New Roman" w:hAnsi="Times New Roman"/>
        </w:rPr>
      </w:pPr>
      <w:r w:rsidRPr="00200A51">
        <w:rPr>
          <w:rFonts w:ascii="Times New Roman" w:hAnsi="Times New Roman"/>
        </w:rPr>
        <w:t xml:space="preserve">GPlates allows “cookie cutting”, that is, data can be clipped using polygon geometries whereby a subset of the polygon’s features is copied over to the clipped data.  For example, plate IDs can be assigned to a data set using </w:t>
      </w:r>
      <w:proofErr w:type="gramStart"/>
      <w:r w:rsidRPr="00200A51">
        <w:rPr>
          <w:rFonts w:ascii="Times New Roman" w:hAnsi="Times New Roman"/>
        </w:rPr>
        <w:t>a plate</w:t>
      </w:r>
      <w:proofErr w:type="gramEnd"/>
      <w:r w:rsidRPr="00200A51">
        <w:rPr>
          <w:rFonts w:ascii="Times New Roman" w:hAnsi="Times New Roman"/>
        </w:rPr>
        <w:t>-polygon geometries, the plate IDs will then be assigned according to which plate polygon the individual features are enclosed by.  The polygons that can be used to intersect the data may be in the form of non-topological features (static polygons) or ‘</w:t>
      </w:r>
      <w:proofErr w:type="spellStart"/>
      <w:r w:rsidRPr="00200A51">
        <w:rPr>
          <w:rFonts w:ascii="Times New Roman" w:hAnsi="Times New Roman"/>
        </w:rPr>
        <w:t>TopologicalClosedPlateBoundary</w:t>
      </w:r>
      <w:proofErr w:type="spellEnd"/>
      <w:r w:rsidRPr="00200A51">
        <w:rPr>
          <w:rFonts w:ascii="Times New Roman" w:hAnsi="Times New Roman"/>
        </w:rPr>
        <w:t>’ features (dynamically closing polygons).  Two plate polygon files (that outline tectonic plates) are currently available to the user: (1) a set of static (present-day) plate polygons and (2) a set of dynamically closing plate polygons (See below).</w:t>
      </w:r>
    </w:p>
    <w:p w:rsidR="00B975A1" w:rsidRPr="00B975A1" w:rsidRDefault="00B975A1" w:rsidP="006E7875">
      <w:pPr>
        <w:rPr>
          <w:rFonts w:ascii="Times New Roman" w:hAnsi="Times New Roman"/>
        </w:rPr>
      </w:pPr>
    </w:p>
    <w:p w:rsidR="0086503A" w:rsidRPr="00B975A1" w:rsidRDefault="00200A51" w:rsidP="0086503A">
      <w:pPr>
        <w:widowControl w:val="0"/>
        <w:autoSpaceDE w:val="0"/>
        <w:autoSpaceDN w:val="0"/>
        <w:adjustRightInd w:val="0"/>
        <w:spacing w:line="420" w:lineRule="atLeast"/>
        <w:rPr>
          <w:rFonts w:ascii="Times New Roman" w:hAnsi="Times New Roman"/>
          <w:b/>
        </w:rPr>
      </w:pPr>
      <w:r w:rsidRPr="00200A51">
        <w:rPr>
          <w:rFonts w:ascii="Times New Roman" w:hAnsi="Times New Roman"/>
          <w:b/>
        </w:rPr>
        <w:t>1. EarthByte Plate Model 2009 Present Day Plate Polygon Files</w:t>
      </w:r>
    </w:p>
    <w:p w:rsidR="0086503A" w:rsidRPr="00B975A1" w:rsidRDefault="00200A51" w:rsidP="0086503A">
      <w:pPr>
        <w:rPr>
          <w:rFonts w:ascii="Times New Roman" w:hAnsi="Times New Roman"/>
        </w:rPr>
      </w:pPr>
      <w:r w:rsidRPr="00200A51">
        <w:rPr>
          <w:rFonts w:ascii="Times New Roman" w:hAnsi="Times New Roman"/>
        </w:rPr>
        <w:t xml:space="preserve">These polygons represent the boundaries of present day plates as well as presently preserved </w:t>
      </w:r>
      <w:proofErr w:type="spellStart"/>
      <w:r w:rsidRPr="00200A51">
        <w:rPr>
          <w:rFonts w:ascii="Times New Roman" w:hAnsi="Times New Roman"/>
        </w:rPr>
        <w:t>palaeo</w:t>
      </w:r>
      <w:proofErr w:type="spellEnd"/>
      <w:r w:rsidRPr="00200A51">
        <w:rPr>
          <w:rFonts w:ascii="Times New Roman" w:hAnsi="Times New Roman"/>
        </w:rPr>
        <w:t xml:space="preserve">-plate boundaries.  The polygons are broken up by age over the ocean floor based on the Müller </w:t>
      </w:r>
      <w:proofErr w:type="gramStart"/>
      <w:r w:rsidRPr="00200A51">
        <w:rPr>
          <w:rFonts w:ascii="Times New Roman" w:hAnsi="Times New Roman"/>
        </w:rPr>
        <w:t>et</w:t>
      </w:r>
      <w:proofErr w:type="gramEnd"/>
      <w:r w:rsidRPr="00200A51">
        <w:rPr>
          <w:rFonts w:ascii="Times New Roman" w:hAnsi="Times New Roman"/>
        </w:rPr>
        <w:t xml:space="preserve">. </w:t>
      </w:r>
      <w:proofErr w:type="gramStart"/>
      <w:r w:rsidRPr="00200A51">
        <w:rPr>
          <w:rFonts w:ascii="Times New Roman" w:hAnsi="Times New Roman"/>
        </w:rPr>
        <w:t xml:space="preserve">al. (2008) present day </w:t>
      </w:r>
      <w:proofErr w:type="spellStart"/>
      <w:r w:rsidRPr="00200A51">
        <w:rPr>
          <w:rFonts w:ascii="Times New Roman" w:hAnsi="Times New Roman"/>
        </w:rPr>
        <w:t>agegrid</w:t>
      </w:r>
      <w:proofErr w:type="spellEnd"/>
      <w:r w:rsidRPr="00200A51">
        <w:rPr>
          <w:rFonts w:ascii="Times New Roman" w:hAnsi="Times New Roman"/>
        </w:rPr>
        <w:t>.</w:t>
      </w:r>
      <w:proofErr w:type="gramEnd"/>
      <w:r w:rsidRPr="00200A51">
        <w:rPr>
          <w:rFonts w:ascii="Times New Roman" w:hAnsi="Times New Roman"/>
        </w:rPr>
        <w:t xml:space="preserve">  Plates that have been created or destroyed in the past are not incorporated into this model.  The plate polygons are based on the EarthByte 2009 plate model.  This dataset is compatible with the EarthByte present day coastline file.  The file can be loaded into GPlates, other GIS software (such as </w:t>
      </w:r>
      <w:proofErr w:type="spellStart"/>
      <w:r w:rsidRPr="00200A51">
        <w:rPr>
          <w:rFonts w:ascii="Times New Roman" w:hAnsi="Times New Roman"/>
        </w:rPr>
        <w:t>ArcGIS</w:t>
      </w:r>
      <w:proofErr w:type="spellEnd"/>
      <w:r w:rsidRPr="00200A51">
        <w:rPr>
          <w:rFonts w:ascii="Times New Roman" w:hAnsi="Times New Roman"/>
        </w:rPr>
        <w:t xml:space="preserve">, </w:t>
      </w:r>
      <w:proofErr w:type="spellStart"/>
      <w:r w:rsidRPr="00200A51">
        <w:rPr>
          <w:rFonts w:ascii="Times New Roman" w:hAnsi="Times New Roman"/>
        </w:rPr>
        <w:t>PaleoGIS</w:t>
      </w:r>
      <w:proofErr w:type="spellEnd"/>
      <w:r w:rsidRPr="00200A51">
        <w:rPr>
          <w:rFonts w:ascii="Times New Roman" w:hAnsi="Times New Roman"/>
        </w:rPr>
        <w:t xml:space="preserve">, Quantum GIS, GRASS GIS, SAGA GIS, etc) as well as technical computing programs such as </w:t>
      </w:r>
      <w:proofErr w:type="spellStart"/>
      <w:r w:rsidRPr="00200A51">
        <w:rPr>
          <w:rFonts w:ascii="Times New Roman" w:hAnsi="Times New Roman"/>
        </w:rPr>
        <w:t>Matlab</w:t>
      </w:r>
      <w:proofErr w:type="spellEnd"/>
      <w:r w:rsidRPr="00200A51">
        <w:rPr>
          <w:rFonts w:ascii="Times New Roman" w:hAnsi="Times New Roman"/>
        </w:rPr>
        <w:t xml:space="preserve">. </w:t>
      </w:r>
    </w:p>
    <w:p w:rsidR="00EF1088" w:rsidRPr="00B975A1" w:rsidRDefault="00200A51" w:rsidP="00EF1088">
      <w:pPr>
        <w:widowControl w:val="0"/>
        <w:autoSpaceDE w:val="0"/>
        <w:autoSpaceDN w:val="0"/>
        <w:adjustRightInd w:val="0"/>
        <w:spacing w:line="420" w:lineRule="atLeast"/>
        <w:rPr>
          <w:rFonts w:ascii="Times New Roman" w:hAnsi="Times New Roman"/>
          <w:b/>
        </w:rPr>
      </w:pPr>
      <w:r w:rsidRPr="00200A51">
        <w:rPr>
          <w:rFonts w:ascii="Times New Roman" w:hAnsi="Times New Roman"/>
          <w:b/>
        </w:rPr>
        <w:t xml:space="preserve">2. </w:t>
      </w:r>
      <w:proofErr w:type="spellStart"/>
      <w:r w:rsidRPr="00200A51">
        <w:rPr>
          <w:rFonts w:ascii="Times New Roman" w:hAnsi="Times New Roman"/>
          <w:b/>
        </w:rPr>
        <w:t>Gurnis</w:t>
      </w:r>
      <w:proofErr w:type="spellEnd"/>
      <w:r w:rsidRPr="00200A51">
        <w:rPr>
          <w:rFonts w:ascii="Times New Roman" w:hAnsi="Times New Roman"/>
          <w:b/>
        </w:rPr>
        <w:t xml:space="preserve"> </w:t>
      </w:r>
      <w:proofErr w:type="gramStart"/>
      <w:r w:rsidRPr="00200A51">
        <w:rPr>
          <w:rFonts w:ascii="Times New Roman" w:hAnsi="Times New Roman"/>
          <w:b/>
        </w:rPr>
        <w:t>et</w:t>
      </w:r>
      <w:proofErr w:type="gramEnd"/>
      <w:r w:rsidRPr="00200A51">
        <w:rPr>
          <w:rFonts w:ascii="Times New Roman" w:hAnsi="Times New Roman"/>
          <w:b/>
        </w:rPr>
        <w:t xml:space="preserve">. </w:t>
      </w:r>
      <w:proofErr w:type="gramStart"/>
      <w:r w:rsidRPr="00200A51">
        <w:rPr>
          <w:rFonts w:ascii="Times New Roman" w:hAnsi="Times New Roman"/>
          <w:b/>
        </w:rPr>
        <w:t>al</w:t>
      </w:r>
      <w:proofErr w:type="gramEnd"/>
      <w:r w:rsidRPr="00200A51">
        <w:rPr>
          <w:rFonts w:ascii="Times New Roman" w:hAnsi="Times New Roman"/>
          <w:b/>
        </w:rPr>
        <w:t>. Dynamic Closed Plate Polygon Data Files</w:t>
      </w:r>
    </w:p>
    <w:p w:rsidR="00EF1088" w:rsidRPr="00B975A1" w:rsidRDefault="00200A51" w:rsidP="00EF1088">
      <w:pPr>
        <w:rPr>
          <w:rFonts w:ascii="Times New Roman" w:hAnsi="Times New Roman"/>
        </w:rPr>
      </w:pPr>
      <w:r w:rsidRPr="00200A51">
        <w:rPr>
          <w:rFonts w:ascii="Times New Roman" w:hAnsi="Times New Roman"/>
        </w:rPr>
        <w:t xml:space="preserve">These polygons represent continuously closing plates from 140 Ma to the present (see </w:t>
      </w:r>
      <w:proofErr w:type="spellStart"/>
      <w:r w:rsidRPr="00200A51">
        <w:rPr>
          <w:rFonts w:ascii="Times New Roman" w:hAnsi="Times New Roman"/>
        </w:rPr>
        <w:t>Gurnis</w:t>
      </w:r>
      <w:proofErr w:type="spellEnd"/>
      <w:r w:rsidRPr="00200A51">
        <w:rPr>
          <w:rFonts w:ascii="Times New Roman" w:hAnsi="Times New Roman"/>
        </w:rPr>
        <w:t xml:space="preserve"> et. al. Submitted for more details).  Unlike the present day polygons listed above, these polygons dynamically change shape as the plate boundaries evolve. Plates that once existed in the past are incorporated.  The plate polygons are based on the EarthByte 2007 global plate model.  This dataset is best used for any global plate kinematic analysis, as boundary layer input into mantle convection software such as </w:t>
      </w:r>
      <w:proofErr w:type="spellStart"/>
      <w:r w:rsidRPr="00200A51">
        <w:rPr>
          <w:rFonts w:ascii="Times New Roman" w:hAnsi="Times New Roman"/>
        </w:rPr>
        <w:t>CitcomS</w:t>
      </w:r>
      <w:proofErr w:type="spellEnd"/>
      <w:r w:rsidRPr="00200A51">
        <w:rPr>
          <w:rFonts w:ascii="Times New Roman" w:hAnsi="Times New Roman"/>
        </w:rPr>
        <w:t xml:space="preserve"> and can be used to assign plate identifications to your dataset.  The limitation of this dataset is its resolution, with only 40 plates existing during the last 140 </w:t>
      </w:r>
      <w:proofErr w:type="spellStart"/>
      <w:r w:rsidRPr="00200A51">
        <w:rPr>
          <w:rFonts w:ascii="Times New Roman" w:hAnsi="Times New Roman"/>
        </w:rPr>
        <w:t>Myrs</w:t>
      </w:r>
      <w:proofErr w:type="spellEnd"/>
      <w:r w:rsidRPr="00200A51">
        <w:rPr>
          <w:rFonts w:ascii="Times New Roman" w:hAnsi="Times New Roman"/>
        </w:rPr>
        <w:t xml:space="preserve">.  The plate polygons are available as GPML (GPlates Markup Language) files, which can be manipulated and translated to other formats with GPlates.  The data are also available as static polygons in 1 </w:t>
      </w:r>
      <w:proofErr w:type="spellStart"/>
      <w:r w:rsidRPr="00200A51">
        <w:rPr>
          <w:rFonts w:ascii="Times New Roman" w:hAnsi="Times New Roman"/>
        </w:rPr>
        <w:t>Myr</w:t>
      </w:r>
      <w:proofErr w:type="spellEnd"/>
      <w:r w:rsidRPr="00200A51">
        <w:rPr>
          <w:rFonts w:ascii="Times New Roman" w:hAnsi="Times New Roman"/>
        </w:rPr>
        <w:t xml:space="preserve"> intervals. </w:t>
      </w:r>
    </w:p>
    <w:p w:rsidR="00C82631" w:rsidRPr="00B975A1" w:rsidRDefault="00C82631">
      <w:pPr>
        <w:rPr>
          <w:rFonts w:ascii="Times New Roman" w:hAnsi="Times New Roman"/>
        </w:rPr>
      </w:pPr>
    </w:p>
    <w:p w:rsidR="00AD4837" w:rsidRPr="00B975A1" w:rsidRDefault="00200A51">
      <w:pPr>
        <w:rPr>
          <w:rFonts w:ascii="Times New Roman" w:hAnsi="Times New Roman"/>
        </w:rPr>
      </w:pPr>
      <w:r w:rsidRPr="00200A51">
        <w:rPr>
          <w:rFonts w:ascii="Times New Roman" w:hAnsi="Times New Roman"/>
        </w:rPr>
        <w:t>We will now assign plate IDs to a global set of volcanoes using present-day plate polygons.  Let’s first turn off the gravity raster.</w:t>
      </w:r>
    </w:p>
    <w:p w:rsidR="00BB0A2E" w:rsidRPr="00B975A1" w:rsidRDefault="00BB0A2E">
      <w:pPr>
        <w:rPr>
          <w:rFonts w:ascii="Times New Roman" w:hAnsi="Times New Roman"/>
        </w:rPr>
      </w:pPr>
    </w:p>
    <w:p w:rsidR="00200A51" w:rsidRPr="00200A51" w:rsidRDefault="00200A51" w:rsidP="00200A51">
      <w:pPr>
        <w:pStyle w:val="ListParagraph"/>
        <w:numPr>
          <w:ilvl w:val="0"/>
          <w:numId w:val="4"/>
        </w:numPr>
        <w:rPr>
          <w:rFonts w:ascii="Times New Roman" w:hAnsi="Times New Roman"/>
        </w:rPr>
      </w:pPr>
      <w:r w:rsidRPr="00200A51">
        <w:rPr>
          <w:rFonts w:ascii="Times New Roman" w:hAnsi="Times New Roman"/>
        </w:rPr>
        <w:t xml:space="preserve">Layers </w:t>
      </w:r>
      <w:r w:rsidRPr="00200A51">
        <w:rPr>
          <w:rFonts w:ascii="Times New Roman" w:hAnsi="Times New Roman"/>
        </w:rPr>
        <w:sym w:font="Wingdings" w:char="F0E0"/>
      </w:r>
      <w:r w:rsidRPr="00200A51">
        <w:rPr>
          <w:rFonts w:ascii="Times New Roman" w:hAnsi="Times New Roman"/>
        </w:rPr>
        <w:t xml:space="preserve"> </w:t>
      </w:r>
      <w:proofErr w:type="spellStart"/>
      <w:r w:rsidRPr="00200A51">
        <w:rPr>
          <w:rFonts w:ascii="Times New Roman" w:hAnsi="Times New Roman"/>
        </w:rPr>
        <w:t>untick</w:t>
      </w:r>
      <w:proofErr w:type="spellEnd"/>
      <w:r w:rsidRPr="00200A51">
        <w:rPr>
          <w:rFonts w:ascii="Times New Roman" w:hAnsi="Times New Roman"/>
        </w:rPr>
        <w:t xml:space="preserve"> the Show Background Raster option (Figure 16)</w:t>
      </w:r>
    </w:p>
    <w:p w:rsidR="00200A51" w:rsidRPr="00200A51" w:rsidRDefault="00200A51" w:rsidP="00200A51">
      <w:pPr>
        <w:ind w:left="360"/>
        <w:rPr>
          <w:rFonts w:ascii="Times New Roman" w:hAnsi="Times New Roman"/>
        </w:rPr>
      </w:pPr>
    </w:p>
    <w:p w:rsidR="00BB0A2E" w:rsidRPr="00B975A1" w:rsidRDefault="00BB0A2E">
      <w:pPr>
        <w:rPr>
          <w:rFonts w:ascii="Times New Roman" w:hAnsi="Times New Roman"/>
        </w:rPr>
      </w:pPr>
    </w:p>
    <w:p w:rsidR="006123A1" w:rsidRPr="00B975A1" w:rsidRDefault="00FE3170">
      <w:pPr>
        <w:rPr>
          <w:rFonts w:ascii="Times New Roman" w:hAnsi="Times New Roman"/>
        </w:rPr>
      </w:pPr>
      <w:r>
        <w:rPr>
          <w:rFonts w:ascii="Times New Roman" w:hAnsi="Times New Roman"/>
          <w:noProof/>
          <w:lang w:val="en-AU" w:eastAsia="en-AU"/>
        </w:rPr>
        <w:drawing>
          <wp:inline distT="0" distB="0" distL="0" distR="0">
            <wp:extent cx="5270500" cy="1927800"/>
            <wp:effectExtent l="25400" t="0" r="0" b="0"/>
            <wp:docPr id="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a:stretch>
                      <a:fillRect/>
                    </a:stretch>
                  </pic:blipFill>
                  <pic:spPr bwMode="auto">
                    <a:xfrm>
                      <a:off x="0" y="0"/>
                      <a:ext cx="5270500" cy="1927800"/>
                    </a:xfrm>
                    <a:prstGeom prst="rect">
                      <a:avLst/>
                    </a:prstGeom>
                    <a:noFill/>
                    <a:ln w="9525">
                      <a:noFill/>
                      <a:miter lim="800000"/>
                      <a:headEnd/>
                      <a:tailEnd/>
                    </a:ln>
                  </pic:spPr>
                </pic:pic>
              </a:graphicData>
            </a:graphic>
          </wp:inline>
        </w:drawing>
      </w:r>
    </w:p>
    <w:p w:rsidR="006123A1" w:rsidRPr="00B975A1" w:rsidRDefault="00200A51">
      <w:pPr>
        <w:rPr>
          <w:rFonts w:ascii="Times New Roman" w:hAnsi="Times New Roman"/>
        </w:rPr>
      </w:pPr>
      <w:proofErr w:type="gramStart"/>
      <w:r w:rsidRPr="00200A51">
        <w:rPr>
          <w:rFonts w:ascii="Times New Roman" w:hAnsi="Times New Roman"/>
          <w:b/>
        </w:rPr>
        <w:t>Figure 16.</w:t>
      </w:r>
      <w:proofErr w:type="gramEnd"/>
      <w:r w:rsidRPr="00200A51">
        <w:rPr>
          <w:rFonts w:ascii="Times New Roman" w:hAnsi="Times New Roman"/>
          <w:b/>
        </w:rPr>
        <w:t xml:space="preserve"> </w:t>
      </w:r>
      <w:proofErr w:type="spellStart"/>
      <w:r w:rsidRPr="00200A51">
        <w:rPr>
          <w:rFonts w:ascii="Times New Roman" w:hAnsi="Times New Roman"/>
        </w:rPr>
        <w:t>Rasters</w:t>
      </w:r>
      <w:proofErr w:type="spellEnd"/>
      <w:r w:rsidRPr="00200A51">
        <w:rPr>
          <w:rFonts w:ascii="Times New Roman" w:hAnsi="Times New Roman"/>
        </w:rPr>
        <w:t xml:space="preserve"> can be turned on and off from the Layers option in the Main Menu.</w:t>
      </w:r>
    </w:p>
    <w:p w:rsidR="00BB0A2E" w:rsidRPr="00B975A1" w:rsidRDefault="00BB0A2E">
      <w:pPr>
        <w:rPr>
          <w:rFonts w:ascii="Times New Roman" w:hAnsi="Times New Roman"/>
        </w:rPr>
      </w:pPr>
    </w:p>
    <w:p w:rsidR="00200A51" w:rsidRPr="00200A51" w:rsidRDefault="00200A51" w:rsidP="00200A51">
      <w:pPr>
        <w:pStyle w:val="ListParagraph"/>
        <w:numPr>
          <w:ilvl w:val="0"/>
          <w:numId w:val="4"/>
        </w:numPr>
        <w:rPr>
          <w:rFonts w:ascii="Times New Roman" w:hAnsi="Times New Roman"/>
          <w:lang w:val="en-AU"/>
        </w:rPr>
      </w:pPr>
      <w:r w:rsidRPr="00200A51">
        <w:rPr>
          <w:rFonts w:ascii="Times New Roman" w:hAnsi="Times New Roman"/>
          <w:lang w:val="en-AU"/>
        </w:rPr>
        <w:t xml:space="preserve">File </w:t>
      </w:r>
      <w:r w:rsidRPr="00200A51">
        <w:rPr>
          <w:rFonts w:ascii="Times New Roman" w:hAnsi="Times New Roman"/>
          <w:lang w:val="en-AU"/>
        </w:rPr>
        <w:sym w:font="Wingdings" w:char="F0E0"/>
      </w:r>
      <w:r w:rsidRPr="00200A51">
        <w:rPr>
          <w:rFonts w:ascii="Times New Roman" w:hAnsi="Times New Roman"/>
          <w:lang w:val="en-AU"/>
        </w:rPr>
        <w:t xml:space="preserve"> Open Feature Collection… </w:t>
      </w:r>
      <w:r w:rsidRPr="00200A51">
        <w:rPr>
          <w:rFonts w:ascii="Times New Roman" w:hAnsi="Times New Roman"/>
          <w:lang w:val="en-AU"/>
        </w:rPr>
        <w:sym w:font="Wingdings" w:char="F0E0"/>
      </w:r>
      <w:r w:rsidRPr="00200A51">
        <w:rPr>
          <w:rFonts w:ascii="Times New Roman" w:hAnsi="Times New Roman"/>
          <w:lang w:val="en-AU"/>
        </w:rPr>
        <w:t xml:space="preserve"> locate and select </w:t>
      </w:r>
      <w:proofErr w:type="spellStart"/>
      <w:r w:rsidRPr="00200A51">
        <w:rPr>
          <w:rFonts w:ascii="Times New Roman" w:hAnsi="Times New Roman"/>
          <w:b/>
          <w:lang w:val="en-AU"/>
        </w:rPr>
        <w:t>volcanoes.gpml</w:t>
      </w:r>
      <w:proofErr w:type="spellEnd"/>
      <w:r w:rsidRPr="00200A51">
        <w:rPr>
          <w:rFonts w:ascii="Times New Roman" w:hAnsi="Times New Roman"/>
          <w:lang w:val="en-AU"/>
        </w:rPr>
        <w:t xml:space="preserve"> from the </w:t>
      </w:r>
      <w:proofErr w:type="spellStart"/>
      <w:r w:rsidRPr="00200A51">
        <w:rPr>
          <w:rFonts w:ascii="Times New Roman" w:hAnsi="Times New Roman"/>
          <w:lang w:val="en-AU"/>
        </w:rPr>
        <w:t>Creating_New_Features</w:t>
      </w:r>
      <w:proofErr w:type="spellEnd"/>
      <w:r w:rsidRPr="00200A51">
        <w:rPr>
          <w:rFonts w:ascii="Times New Roman" w:hAnsi="Times New Roman"/>
          <w:lang w:val="en-AU"/>
        </w:rPr>
        <w:t xml:space="preserve"> data bundle </w:t>
      </w:r>
      <w:r w:rsidRPr="00200A51">
        <w:rPr>
          <w:rFonts w:ascii="Times New Roman" w:hAnsi="Times New Roman"/>
          <w:lang w:val="en-AU"/>
        </w:rPr>
        <w:sym w:font="Wingdings" w:char="F0E0"/>
      </w:r>
      <w:r w:rsidRPr="00200A51">
        <w:rPr>
          <w:rFonts w:ascii="Times New Roman" w:hAnsi="Times New Roman"/>
          <w:lang w:val="en-AU"/>
        </w:rPr>
        <w:t xml:space="preserve"> Open</w:t>
      </w:r>
    </w:p>
    <w:p w:rsidR="00A17B9F" w:rsidRPr="00B975A1" w:rsidRDefault="00A17B9F">
      <w:pPr>
        <w:rPr>
          <w:rFonts w:ascii="Times New Roman" w:hAnsi="Times New Roman"/>
        </w:rPr>
      </w:pPr>
    </w:p>
    <w:p w:rsidR="00167E5C" w:rsidRPr="00B975A1" w:rsidRDefault="00FE3170">
      <w:pPr>
        <w:rPr>
          <w:rFonts w:ascii="Times New Roman" w:hAnsi="Times New Roman"/>
          <w:b/>
        </w:rPr>
      </w:pPr>
      <w:r>
        <w:rPr>
          <w:rFonts w:ascii="Times New Roman" w:hAnsi="Times New Roman"/>
          <w:b/>
          <w:noProof/>
          <w:lang w:val="en-AU" w:eastAsia="en-AU"/>
        </w:rPr>
        <w:lastRenderedPageBreak/>
        <w:drawing>
          <wp:inline distT="0" distB="0" distL="0" distR="0">
            <wp:extent cx="5252720" cy="3312160"/>
            <wp:effectExtent l="25400" t="0" r="5080" b="0"/>
            <wp:docPr id="75" name="Picture 1" descr=":::Tutorial_ScreenShots:SAM_with_volcanoe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torial_ScreenShots:SAM_with_volcanoes.tiff"/>
                    <pic:cNvPicPr>
                      <a:picLocks noChangeAspect="1" noChangeArrowheads="1"/>
                    </pic:cNvPicPr>
                  </pic:nvPicPr>
                  <pic:blipFill>
                    <a:blip r:embed="rId35" cstate="print"/>
                    <a:srcRect/>
                    <a:stretch>
                      <a:fillRect/>
                    </a:stretch>
                  </pic:blipFill>
                  <pic:spPr bwMode="auto">
                    <a:xfrm>
                      <a:off x="0" y="0"/>
                      <a:ext cx="5252720" cy="3312160"/>
                    </a:xfrm>
                    <a:prstGeom prst="rect">
                      <a:avLst/>
                    </a:prstGeom>
                    <a:noFill/>
                    <a:ln w="9525">
                      <a:noFill/>
                      <a:miter lim="800000"/>
                      <a:headEnd/>
                      <a:tailEnd/>
                    </a:ln>
                  </pic:spPr>
                </pic:pic>
              </a:graphicData>
            </a:graphic>
          </wp:inline>
        </w:drawing>
      </w:r>
    </w:p>
    <w:p w:rsidR="00167E5C" w:rsidRPr="00B975A1" w:rsidRDefault="00200A51">
      <w:pPr>
        <w:rPr>
          <w:rFonts w:ascii="Times New Roman" w:hAnsi="Times New Roman"/>
          <w:b/>
        </w:rPr>
      </w:pPr>
      <w:proofErr w:type="gramStart"/>
      <w:r w:rsidRPr="00200A51">
        <w:rPr>
          <w:rFonts w:ascii="Times New Roman" w:hAnsi="Times New Roman"/>
          <w:b/>
        </w:rPr>
        <w:t>Figure 17.</w:t>
      </w:r>
      <w:proofErr w:type="gramEnd"/>
      <w:r w:rsidRPr="00200A51">
        <w:rPr>
          <w:rFonts w:ascii="Times New Roman" w:hAnsi="Times New Roman"/>
          <w:b/>
        </w:rPr>
        <w:t xml:space="preserve">  </w:t>
      </w:r>
      <w:r w:rsidRPr="00200A51">
        <w:rPr>
          <w:rFonts w:ascii="Times New Roman" w:hAnsi="Times New Roman"/>
        </w:rPr>
        <w:t>View of South America showing volcano locations (brown).</w:t>
      </w:r>
    </w:p>
    <w:p w:rsidR="00167E5C" w:rsidRPr="00B975A1" w:rsidRDefault="00167E5C">
      <w:pPr>
        <w:rPr>
          <w:rFonts w:ascii="Times New Roman" w:hAnsi="Times New Roman"/>
          <w:b/>
        </w:rPr>
      </w:pPr>
    </w:p>
    <w:p w:rsidR="00167E5C" w:rsidRPr="00B975A1" w:rsidRDefault="00200A51">
      <w:pPr>
        <w:rPr>
          <w:rFonts w:ascii="Times New Roman" w:hAnsi="Times New Roman"/>
        </w:rPr>
      </w:pPr>
      <w:r w:rsidRPr="00200A51">
        <w:rPr>
          <w:rFonts w:ascii="Times New Roman" w:hAnsi="Times New Roman"/>
        </w:rPr>
        <w:t xml:space="preserve">You will notice that all the volcanoes are </w:t>
      </w:r>
      <w:proofErr w:type="spellStart"/>
      <w:r w:rsidRPr="00200A51">
        <w:rPr>
          <w:rFonts w:ascii="Times New Roman" w:hAnsi="Times New Roman"/>
        </w:rPr>
        <w:t>coloured</w:t>
      </w:r>
      <w:proofErr w:type="spellEnd"/>
      <w:r w:rsidRPr="00200A51">
        <w:rPr>
          <w:rFonts w:ascii="Times New Roman" w:hAnsi="Times New Roman"/>
        </w:rPr>
        <w:t xml:space="preserve"> brown.  If you query one of the volcanoes you will see that it does not have a plate ID.  We will use cookie cutting to assign plate IDs.</w:t>
      </w:r>
    </w:p>
    <w:p w:rsidR="00167E5C" w:rsidRPr="00B975A1" w:rsidRDefault="00167E5C">
      <w:pPr>
        <w:rPr>
          <w:rFonts w:ascii="Times New Roman" w:hAnsi="Times New Roman"/>
        </w:rPr>
      </w:pPr>
    </w:p>
    <w:p w:rsidR="00167E5C" w:rsidRPr="00B975A1" w:rsidRDefault="00200A51">
      <w:pPr>
        <w:rPr>
          <w:rFonts w:ascii="Times New Roman" w:hAnsi="Times New Roman"/>
        </w:rPr>
      </w:pPr>
      <w:r w:rsidRPr="00200A51">
        <w:rPr>
          <w:rFonts w:ascii="Times New Roman" w:hAnsi="Times New Roman"/>
        </w:rPr>
        <w:t>Finally let’s load a plate polygon file.</w:t>
      </w:r>
    </w:p>
    <w:p w:rsidR="00167E5C" w:rsidRPr="00B975A1" w:rsidRDefault="00167E5C">
      <w:pPr>
        <w:rPr>
          <w:rFonts w:ascii="Times New Roman" w:hAnsi="Times New Roman"/>
        </w:rPr>
      </w:pPr>
    </w:p>
    <w:p w:rsidR="00200A51" w:rsidRPr="00200A51" w:rsidRDefault="00200A51" w:rsidP="00200A51">
      <w:pPr>
        <w:pStyle w:val="ListParagraph"/>
        <w:numPr>
          <w:ilvl w:val="0"/>
          <w:numId w:val="4"/>
        </w:numPr>
        <w:rPr>
          <w:rFonts w:ascii="Times New Roman" w:hAnsi="Times New Roman"/>
        </w:rPr>
      </w:pPr>
      <w:r w:rsidRPr="00200A51">
        <w:rPr>
          <w:rFonts w:ascii="Times New Roman" w:hAnsi="Times New Roman"/>
        </w:rPr>
        <w:t xml:space="preserve">File </w:t>
      </w:r>
      <w:r w:rsidRPr="00200A51">
        <w:rPr>
          <w:rFonts w:ascii="Times New Roman" w:hAnsi="Times New Roman"/>
        </w:rPr>
        <w:sym w:font="Wingdings" w:char="F0E0"/>
      </w:r>
      <w:r w:rsidRPr="00200A51">
        <w:rPr>
          <w:rFonts w:ascii="Times New Roman" w:hAnsi="Times New Roman"/>
        </w:rPr>
        <w:t xml:space="preserve"> Manage Feature Collections </w:t>
      </w:r>
      <w:r w:rsidRPr="00200A51">
        <w:rPr>
          <w:rFonts w:ascii="Times New Roman" w:hAnsi="Times New Roman"/>
        </w:rPr>
        <w:sym w:font="Wingdings" w:char="F0E0"/>
      </w:r>
      <w:r w:rsidRPr="00200A51">
        <w:rPr>
          <w:rFonts w:ascii="Times New Roman" w:hAnsi="Times New Roman"/>
        </w:rPr>
        <w:t xml:space="preserve"> Open file… </w:t>
      </w:r>
      <w:r w:rsidRPr="00200A51">
        <w:rPr>
          <w:rFonts w:ascii="Times New Roman" w:hAnsi="Times New Roman"/>
        </w:rPr>
        <w:sym w:font="Wingdings" w:char="F0E0"/>
      </w:r>
      <w:r w:rsidRPr="00200A51">
        <w:rPr>
          <w:rFonts w:ascii="Times New Roman" w:hAnsi="Times New Roman"/>
        </w:rPr>
        <w:t xml:space="preserve"> select </w:t>
      </w:r>
      <w:r w:rsidRPr="00200A51">
        <w:rPr>
          <w:rFonts w:ascii="Times New Roman" w:hAnsi="Times New Roman"/>
          <w:b/>
        </w:rPr>
        <w:t xml:space="preserve">Global_EarthByte_GPlates_PresentDay_PlatePolygons_20091015.gpml </w:t>
      </w:r>
      <w:r w:rsidRPr="00200A51">
        <w:rPr>
          <w:rFonts w:ascii="Times New Roman" w:hAnsi="Times New Roman"/>
        </w:rPr>
        <w:t xml:space="preserve">from the data bundle, this is the set of EarthByte static plate polygons </w:t>
      </w:r>
      <w:r w:rsidRPr="00200A51">
        <w:rPr>
          <w:rFonts w:ascii="Times New Roman" w:hAnsi="Times New Roman"/>
        </w:rPr>
        <w:sym w:font="Wingdings" w:char="F0E0"/>
      </w:r>
      <w:r w:rsidRPr="00200A51">
        <w:rPr>
          <w:rFonts w:ascii="Times New Roman" w:hAnsi="Times New Roman"/>
        </w:rPr>
        <w:t xml:space="preserve"> Open (Figure 18)</w:t>
      </w:r>
    </w:p>
    <w:p w:rsidR="007A4F5E" w:rsidRPr="00B975A1" w:rsidRDefault="007A4F5E" w:rsidP="007A4F5E">
      <w:pPr>
        <w:rPr>
          <w:rFonts w:ascii="Times New Roman" w:hAnsi="Times New Roman"/>
        </w:rPr>
      </w:pPr>
    </w:p>
    <w:p w:rsidR="007A4F5E" w:rsidRPr="00B975A1" w:rsidRDefault="00FE3170" w:rsidP="007A4F5E">
      <w:pPr>
        <w:rPr>
          <w:rFonts w:ascii="Times New Roman" w:hAnsi="Times New Roman"/>
        </w:rPr>
      </w:pPr>
      <w:r>
        <w:rPr>
          <w:rFonts w:ascii="Times New Roman" w:hAnsi="Times New Roman"/>
          <w:noProof/>
          <w:lang w:val="en-AU" w:eastAsia="en-AU"/>
        </w:rPr>
        <w:lastRenderedPageBreak/>
        <w:drawing>
          <wp:inline distT="0" distB="0" distL="0" distR="0">
            <wp:extent cx="5252720" cy="3312160"/>
            <wp:effectExtent l="25400" t="0" r="5080" b="0"/>
            <wp:docPr id="77" name="Picture 3" descr=":::Tutorial_ScreenShots:Volcanoes_and_PlatePolygon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torial_ScreenShots:Volcanoes_and_PlatePolygons.tiff"/>
                    <pic:cNvPicPr>
                      <a:picLocks noChangeAspect="1" noChangeArrowheads="1"/>
                    </pic:cNvPicPr>
                  </pic:nvPicPr>
                  <pic:blipFill>
                    <a:blip r:embed="rId36" cstate="print"/>
                    <a:srcRect/>
                    <a:stretch>
                      <a:fillRect/>
                    </a:stretch>
                  </pic:blipFill>
                  <pic:spPr bwMode="auto">
                    <a:xfrm>
                      <a:off x="0" y="0"/>
                      <a:ext cx="5252720" cy="3312160"/>
                    </a:xfrm>
                    <a:prstGeom prst="rect">
                      <a:avLst/>
                    </a:prstGeom>
                    <a:noFill/>
                    <a:ln w="9525">
                      <a:noFill/>
                      <a:miter lim="800000"/>
                      <a:headEnd/>
                      <a:tailEnd/>
                    </a:ln>
                  </pic:spPr>
                </pic:pic>
              </a:graphicData>
            </a:graphic>
          </wp:inline>
        </w:drawing>
      </w:r>
    </w:p>
    <w:p w:rsidR="007A4F5E" w:rsidRPr="00B975A1" w:rsidRDefault="00200A51" w:rsidP="007A4F5E">
      <w:pPr>
        <w:rPr>
          <w:rFonts w:ascii="Times New Roman" w:hAnsi="Times New Roman"/>
        </w:rPr>
      </w:pPr>
      <w:proofErr w:type="gramStart"/>
      <w:r w:rsidRPr="00200A51">
        <w:rPr>
          <w:rFonts w:ascii="Times New Roman" w:hAnsi="Times New Roman"/>
          <w:b/>
        </w:rPr>
        <w:t>Figure 18.</w:t>
      </w:r>
      <w:proofErr w:type="gramEnd"/>
      <w:r w:rsidRPr="00200A51">
        <w:rPr>
          <w:rFonts w:ascii="Times New Roman" w:hAnsi="Times New Roman"/>
        </w:rPr>
        <w:t xml:space="preserve">  Volcano data and the EarthByte set of static plate polygons are displayed on the globe.</w:t>
      </w:r>
    </w:p>
    <w:p w:rsidR="00167E5C" w:rsidRPr="00B975A1" w:rsidRDefault="00167E5C">
      <w:pPr>
        <w:rPr>
          <w:rFonts w:ascii="Times New Roman" w:hAnsi="Times New Roman"/>
        </w:rPr>
      </w:pPr>
    </w:p>
    <w:p w:rsidR="00200A51" w:rsidRPr="00200A51" w:rsidRDefault="00200A51" w:rsidP="00200A51">
      <w:pPr>
        <w:pStyle w:val="ListParagraph"/>
        <w:numPr>
          <w:ilvl w:val="0"/>
          <w:numId w:val="4"/>
        </w:numPr>
        <w:rPr>
          <w:rFonts w:ascii="Times New Roman" w:hAnsi="Times New Roman"/>
        </w:rPr>
      </w:pPr>
      <w:r w:rsidRPr="00200A51">
        <w:rPr>
          <w:rFonts w:ascii="Times New Roman" w:hAnsi="Times New Roman"/>
        </w:rPr>
        <w:t xml:space="preserve">Reconstruction </w:t>
      </w:r>
      <w:r w:rsidRPr="00200A51">
        <w:rPr>
          <w:rFonts w:ascii="Times New Roman" w:hAnsi="Times New Roman"/>
        </w:rPr>
        <w:sym w:font="Wingdings" w:char="F0E0"/>
      </w:r>
      <w:r w:rsidRPr="00200A51">
        <w:rPr>
          <w:rFonts w:ascii="Times New Roman" w:hAnsi="Times New Roman"/>
        </w:rPr>
        <w:t xml:space="preserve"> Assign Plate IDs… (Figure 19)</w:t>
      </w:r>
    </w:p>
    <w:p w:rsidR="00167E5C" w:rsidRPr="00B975A1" w:rsidRDefault="00167E5C" w:rsidP="00167E5C">
      <w:pPr>
        <w:rPr>
          <w:rFonts w:ascii="Times New Roman" w:hAnsi="Times New Roman"/>
        </w:rPr>
      </w:pPr>
    </w:p>
    <w:p w:rsidR="007A4F5E" w:rsidRPr="00B975A1" w:rsidRDefault="00FE3170" w:rsidP="00167E5C">
      <w:pPr>
        <w:rPr>
          <w:rFonts w:ascii="Times New Roman" w:hAnsi="Times New Roman"/>
        </w:rPr>
      </w:pPr>
      <w:r>
        <w:rPr>
          <w:rFonts w:ascii="Times New Roman" w:hAnsi="Times New Roman"/>
          <w:noProof/>
          <w:lang w:val="en-AU" w:eastAsia="en-AU"/>
        </w:rPr>
        <w:drawing>
          <wp:inline distT="0" distB="0" distL="0" distR="0">
            <wp:extent cx="3929684" cy="2160000"/>
            <wp:effectExtent l="25400" t="0" r="7316" b="0"/>
            <wp:docPr id="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3929684" cy="2160000"/>
                    </a:xfrm>
                    <a:prstGeom prst="rect">
                      <a:avLst/>
                    </a:prstGeom>
                    <a:noFill/>
                    <a:ln w="9525">
                      <a:noFill/>
                      <a:miter lim="800000"/>
                      <a:headEnd/>
                      <a:tailEnd/>
                    </a:ln>
                  </pic:spPr>
                </pic:pic>
              </a:graphicData>
            </a:graphic>
          </wp:inline>
        </w:drawing>
      </w:r>
    </w:p>
    <w:p w:rsidR="00167E5C" w:rsidRPr="00B975A1" w:rsidRDefault="00200A51" w:rsidP="00167E5C">
      <w:pPr>
        <w:rPr>
          <w:rFonts w:ascii="Times New Roman" w:hAnsi="Times New Roman"/>
        </w:rPr>
      </w:pPr>
      <w:proofErr w:type="gramStart"/>
      <w:r w:rsidRPr="00200A51">
        <w:rPr>
          <w:rFonts w:ascii="Times New Roman" w:hAnsi="Times New Roman"/>
          <w:b/>
        </w:rPr>
        <w:t>Figure 19.</w:t>
      </w:r>
      <w:proofErr w:type="gramEnd"/>
      <w:r w:rsidRPr="00200A51">
        <w:rPr>
          <w:rFonts w:ascii="Times New Roman" w:hAnsi="Times New Roman"/>
        </w:rPr>
        <w:t xml:space="preserve">  “Cookie cutting” is achieved using the Assign Plate IDs window.</w:t>
      </w:r>
    </w:p>
    <w:p w:rsidR="00167E5C" w:rsidRPr="00B975A1" w:rsidRDefault="00167E5C" w:rsidP="00167E5C">
      <w:pPr>
        <w:rPr>
          <w:rFonts w:ascii="Times New Roman" w:hAnsi="Times New Roman"/>
        </w:rPr>
      </w:pPr>
    </w:p>
    <w:p w:rsidR="00200A51" w:rsidRPr="00200A51" w:rsidRDefault="00200A51" w:rsidP="00200A51">
      <w:pPr>
        <w:pStyle w:val="ListParagraph"/>
        <w:numPr>
          <w:ilvl w:val="0"/>
          <w:numId w:val="4"/>
        </w:numPr>
        <w:rPr>
          <w:rFonts w:ascii="Times New Roman" w:hAnsi="Times New Roman"/>
        </w:rPr>
      </w:pPr>
      <w:r w:rsidRPr="00200A51">
        <w:rPr>
          <w:rFonts w:ascii="Times New Roman" w:hAnsi="Times New Roman"/>
        </w:rPr>
        <w:t xml:space="preserve">In the dialog that opens, tick the plate polygon file that you wish to you to cut the volcanoes data </w:t>
      </w:r>
      <w:r w:rsidRPr="00200A51">
        <w:rPr>
          <w:rFonts w:ascii="Times New Roman" w:hAnsi="Times New Roman"/>
        </w:rPr>
        <w:sym w:font="Wingdings" w:char="F0E0"/>
      </w:r>
      <w:r w:rsidRPr="00200A51">
        <w:rPr>
          <w:rFonts w:ascii="Times New Roman" w:hAnsi="Times New Roman"/>
        </w:rPr>
        <w:t xml:space="preserve"> Next (Figure 20)</w:t>
      </w:r>
    </w:p>
    <w:p w:rsidR="007A4F5E" w:rsidRPr="00B975A1" w:rsidRDefault="007A4F5E" w:rsidP="007A4F5E">
      <w:pPr>
        <w:rPr>
          <w:rFonts w:ascii="Times New Roman" w:hAnsi="Times New Roman"/>
        </w:rPr>
      </w:pPr>
    </w:p>
    <w:p w:rsidR="007A4F5E" w:rsidRPr="00B975A1" w:rsidRDefault="00FE3170" w:rsidP="007A4F5E">
      <w:pPr>
        <w:rPr>
          <w:rFonts w:ascii="Times New Roman" w:hAnsi="Times New Roman"/>
        </w:rPr>
      </w:pPr>
      <w:r>
        <w:rPr>
          <w:rFonts w:ascii="Times New Roman" w:hAnsi="Times New Roman"/>
          <w:noProof/>
          <w:lang w:val="en-AU" w:eastAsia="en-AU"/>
        </w:rPr>
        <w:lastRenderedPageBreak/>
        <w:drawing>
          <wp:inline distT="0" distB="0" distL="0" distR="0">
            <wp:extent cx="3959283" cy="2880000"/>
            <wp:effectExtent l="25400" t="0" r="3117" b="0"/>
            <wp:docPr id="79" name="Picture 5" descr=":::Tutorial_ScreenShots:cookie_cutting_choose_PP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utorial_ScreenShots:cookie_cutting_choose_PPs.tiff"/>
                    <pic:cNvPicPr>
                      <a:picLocks noChangeAspect="1" noChangeArrowheads="1"/>
                    </pic:cNvPicPr>
                  </pic:nvPicPr>
                  <pic:blipFill>
                    <a:blip r:embed="rId38" cstate="print"/>
                    <a:srcRect/>
                    <a:stretch>
                      <a:fillRect/>
                    </a:stretch>
                  </pic:blipFill>
                  <pic:spPr bwMode="auto">
                    <a:xfrm>
                      <a:off x="0" y="0"/>
                      <a:ext cx="3959283" cy="2880000"/>
                    </a:xfrm>
                    <a:prstGeom prst="rect">
                      <a:avLst/>
                    </a:prstGeom>
                    <a:noFill/>
                    <a:ln w="9525">
                      <a:noFill/>
                      <a:miter lim="800000"/>
                      <a:headEnd/>
                      <a:tailEnd/>
                    </a:ln>
                  </pic:spPr>
                </pic:pic>
              </a:graphicData>
            </a:graphic>
          </wp:inline>
        </w:drawing>
      </w:r>
    </w:p>
    <w:p w:rsidR="007A4F5E" w:rsidRPr="00B975A1" w:rsidRDefault="00200A51" w:rsidP="007A4F5E">
      <w:pPr>
        <w:rPr>
          <w:rFonts w:ascii="Times New Roman" w:hAnsi="Times New Roman"/>
        </w:rPr>
      </w:pPr>
      <w:proofErr w:type="gramStart"/>
      <w:r w:rsidRPr="00200A51">
        <w:rPr>
          <w:rFonts w:ascii="Times New Roman" w:hAnsi="Times New Roman"/>
          <w:b/>
        </w:rPr>
        <w:t>Figure 20.</w:t>
      </w:r>
      <w:proofErr w:type="gramEnd"/>
      <w:r w:rsidRPr="00200A51">
        <w:rPr>
          <w:rFonts w:ascii="Times New Roman" w:hAnsi="Times New Roman"/>
        </w:rPr>
        <w:t xml:space="preserve">  The first step in cookie cutting is to select the plate polygon file you wish to use to cut the data.</w:t>
      </w:r>
    </w:p>
    <w:p w:rsidR="007A4F5E" w:rsidRPr="00B975A1" w:rsidRDefault="007A4F5E" w:rsidP="007A4F5E">
      <w:pPr>
        <w:rPr>
          <w:rFonts w:ascii="Times New Roman" w:hAnsi="Times New Roman"/>
        </w:rPr>
      </w:pPr>
    </w:p>
    <w:p w:rsidR="00200A51" w:rsidRPr="00200A51" w:rsidRDefault="00200A51" w:rsidP="00200A51">
      <w:pPr>
        <w:pStyle w:val="ListParagraph"/>
        <w:numPr>
          <w:ilvl w:val="0"/>
          <w:numId w:val="4"/>
        </w:numPr>
        <w:rPr>
          <w:rFonts w:ascii="Times New Roman" w:hAnsi="Times New Roman"/>
        </w:rPr>
      </w:pPr>
      <w:r w:rsidRPr="00200A51">
        <w:rPr>
          <w:rFonts w:ascii="Times New Roman" w:hAnsi="Times New Roman"/>
        </w:rPr>
        <w:t xml:space="preserve">Now select the file you wish to cookie cut, i.e. the volcanoes file </w:t>
      </w:r>
      <w:r w:rsidRPr="00200A51">
        <w:rPr>
          <w:rFonts w:ascii="Times New Roman" w:hAnsi="Times New Roman"/>
        </w:rPr>
        <w:sym w:font="Wingdings" w:char="F0E0"/>
      </w:r>
      <w:r w:rsidRPr="00200A51">
        <w:rPr>
          <w:rFonts w:ascii="Times New Roman" w:hAnsi="Times New Roman"/>
        </w:rPr>
        <w:t xml:space="preserve"> Next (Figure 21)</w:t>
      </w:r>
    </w:p>
    <w:p w:rsidR="004243E7" w:rsidRPr="00B975A1" w:rsidRDefault="004243E7" w:rsidP="004243E7">
      <w:pPr>
        <w:rPr>
          <w:rFonts w:ascii="Times New Roman" w:hAnsi="Times New Roman"/>
        </w:rPr>
      </w:pPr>
    </w:p>
    <w:p w:rsidR="004243E7" w:rsidRPr="00B975A1" w:rsidRDefault="00FE3170" w:rsidP="004243E7">
      <w:pPr>
        <w:rPr>
          <w:rFonts w:ascii="Times New Roman" w:hAnsi="Times New Roman"/>
        </w:rPr>
      </w:pPr>
      <w:r>
        <w:rPr>
          <w:rFonts w:ascii="Times New Roman" w:hAnsi="Times New Roman"/>
          <w:noProof/>
          <w:lang w:val="en-AU" w:eastAsia="en-AU"/>
        </w:rPr>
        <w:drawing>
          <wp:inline distT="0" distB="0" distL="0" distR="0">
            <wp:extent cx="3975777" cy="2880000"/>
            <wp:effectExtent l="25400" t="0" r="12023" b="0"/>
            <wp:docPr id="80" name="Picture 6" descr=":::Tutorial_ScreenShots:cookie_cutting_choose_volcanoe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utorial_ScreenShots:cookie_cutting_choose_volcanoes.tiff"/>
                    <pic:cNvPicPr>
                      <a:picLocks noChangeAspect="1" noChangeArrowheads="1"/>
                    </pic:cNvPicPr>
                  </pic:nvPicPr>
                  <pic:blipFill>
                    <a:blip r:embed="rId39" cstate="print"/>
                    <a:srcRect/>
                    <a:stretch>
                      <a:fillRect/>
                    </a:stretch>
                  </pic:blipFill>
                  <pic:spPr bwMode="auto">
                    <a:xfrm>
                      <a:off x="0" y="0"/>
                      <a:ext cx="3975777" cy="2880000"/>
                    </a:xfrm>
                    <a:prstGeom prst="rect">
                      <a:avLst/>
                    </a:prstGeom>
                    <a:noFill/>
                    <a:ln w="9525">
                      <a:noFill/>
                      <a:miter lim="800000"/>
                      <a:headEnd/>
                      <a:tailEnd/>
                    </a:ln>
                  </pic:spPr>
                </pic:pic>
              </a:graphicData>
            </a:graphic>
          </wp:inline>
        </w:drawing>
      </w:r>
    </w:p>
    <w:p w:rsidR="004243E7" w:rsidRPr="00B975A1" w:rsidRDefault="00200A51" w:rsidP="004243E7">
      <w:pPr>
        <w:rPr>
          <w:rFonts w:ascii="Times New Roman" w:hAnsi="Times New Roman"/>
        </w:rPr>
      </w:pPr>
      <w:proofErr w:type="gramStart"/>
      <w:r w:rsidRPr="00200A51">
        <w:rPr>
          <w:rFonts w:ascii="Times New Roman" w:hAnsi="Times New Roman"/>
          <w:b/>
        </w:rPr>
        <w:t>Figure 21.</w:t>
      </w:r>
      <w:proofErr w:type="gramEnd"/>
      <w:r w:rsidRPr="00200A51">
        <w:rPr>
          <w:rFonts w:ascii="Times New Roman" w:hAnsi="Times New Roman"/>
        </w:rPr>
        <w:t xml:space="preserve">  The second step in cookie cutting data is choosing the dataset to cut.</w:t>
      </w:r>
    </w:p>
    <w:p w:rsidR="00C34A54" w:rsidRPr="00B975A1" w:rsidRDefault="00C34A54">
      <w:pPr>
        <w:rPr>
          <w:rFonts w:ascii="Times New Roman" w:hAnsi="Times New Roman"/>
          <w:b/>
        </w:rPr>
      </w:pPr>
    </w:p>
    <w:p w:rsidR="00200A51" w:rsidRPr="00200A51" w:rsidRDefault="00200A51" w:rsidP="00200A51">
      <w:pPr>
        <w:pStyle w:val="ListParagraph"/>
        <w:numPr>
          <w:ilvl w:val="0"/>
          <w:numId w:val="4"/>
        </w:numPr>
        <w:rPr>
          <w:rFonts w:ascii="Times New Roman" w:hAnsi="Times New Roman"/>
        </w:rPr>
      </w:pPr>
      <w:r w:rsidRPr="00200A51">
        <w:rPr>
          <w:rFonts w:ascii="Times New Roman" w:hAnsi="Times New Roman"/>
        </w:rPr>
        <w:t xml:space="preserve">In the final window you must choose the cookie cutting specifications. We are only interested in cutting our data set according to present-day plate boundaries, so choose Present Day for Reconstruction Time (top box).  In the Feature Partitioning box (middle) select the cookie cutting option.  We only wish to copy over Plate IDs from the plate polygon file, so in the final box only select Reconstruction plate id </w:t>
      </w:r>
      <w:r w:rsidRPr="00200A51">
        <w:rPr>
          <w:rFonts w:ascii="Times New Roman" w:hAnsi="Times New Roman"/>
        </w:rPr>
        <w:sym w:font="Wingdings" w:char="F0E0"/>
      </w:r>
      <w:r w:rsidRPr="00200A51">
        <w:rPr>
          <w:rFonts w:ascii="Times New Roman" w:hAnsi="Times New Roman"/>
        </w:rPr>
        <w:t xml:space="preserve"> Apply (Figure 22)</w:t>
      </w:r>
    </w:p>
    <w:p w:rsidR="004243E7" w:rsidRPr="00B975A1" w:rsidRDefault="004243E7" w:rsidP="004243E7">
      <w:pPr>
        <w:rPr>
          <w:rFonts w:ascii="Times New Roman" w:hAnsi="Times New Roman"/>
        </w:rPr>
      </w:pPr>
    </w:p>
    <w:p w:rsidR="004243E7" w:rsidRPr="00B975A1" w:rsidRDefault="00FE3170" w:rsidP="004243E7">
      <w:pPr>
        <w:rPr>
          <w:rFonts w:ascii="Times New Roman" w:hAnsi="Times New Roman"/>
        </w:rPr>
      </w:pPr>
      <w:r>
        <w:rPr>
          <w:rFonts w:ascii="Times New Roman" w:hAnsi="Times New Roman"/>
          <w:noProof/>
          <w:lang w:val="en-AU" w:eastAsia="en-AU"/>
        </w:rPr>
        <w:lastRenderedPageBreak/>
        <w:drawing>
          <wp:inline distT="0" distB="0" distL="0" distR="0">
            <wp:extent cx="5262880" cy="3779520"/>
            <wp:effectExtent l="25400" t="0" r="0" b="0"/>
            <wp:docPr id="81" name="Picture 7" descr=":::Tutorial_ScreenShots:cookie_cutting_final_step.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utorial_ScreenShots:cookie_cutting_final_step.tiff"/>
                    <pic:cNvPicPr>
                      <a:picLocks noChangeAspect="1" noChangeArrowheads="1"/>
                    </pic:cNvPicPr>
                  </pic:nvPicPr>
                  <pic:blipFill>
                    <a:blip r:embed="rId40" cstate="print"/>
                    <a:srcRect/>
                    <a:stretch>
                      <a:fillRect/>
                    </a:stretch>
                  </pic:blipFill>
                  <pic:spPr bwMode="auto">
                    <a:xfrm>
                      <a:off x="0" y="0"/>
                      <a:ext cx="5262880" cy="3779520"/>
                    </a:xfrm>
                    <a:prstGeom prst="rect">
                      <a:avLst/>
                    </a:prstGeom>
                    <a:noFill/>
                    <a:ln w="9525">
                      <a:noFill/>
                      <a:miter lim="800000"/>
                      <a:headEnd/>
                      <a:tailEnd/>
                    </a:ln>
                  </pic:spPr>
                </pic:pic>
              </a:graphicData>
            </a:graphic>
          </wp:inline>
        </w:drawing>
      </w:r>
    </w:p>
    <w:p w:rsidR="004243E7" w:rsidRPr="00B975A1" w:rsidRDefault="00200A51">
      <w:pPr>
        <w:rPr>
          <w:rFonts w:ascii="Times New Roman" w:hAnsi="Times New Roman"/>
        </w:rPr>
      </w:pPr>
      <w:proofErr w:type="gramStart"/>
      <w:r w:rsidRPr="00200A51">
        <w:rPr>
          <w:rFonts w:ascii="Times New Roman" w:hAnsi="Times New Roman"/>
          <w:b/>
        </w:rPr>
        <w:t>Figure 22.</w:t>
      </w:r>
      <w:proofErr w:type="gramEnd"/>
      <w:r w:rsidRPr="00200A51">
        <w:rPr>
          <w:rFonts w:ascii="Times New Roman" w:hAnsi="Times New Roman"/>
          <w:b/>
        </w:rPr>
        <w:t xml:space="preserve">  </w:t>
      </w:r>
      <w:r w:rsidRPr="00200A51">
        <w:rPr>
          <w:rFonts w:ascii="Times New Roman" w:hAnsi="Times New Roman"/>
        </w:rPr>
        <w:t>Specifying how you wish to clip your data.</w:t>
      </w:r>
    </w:p>
    <w:p w:rsidR="004243E7" w:rsidRPr="00B975A1" w:rsidRDefault="004243E7">
      <w:pPr>
        <w:rPr>
          <w:rFonts w:ascii="Times New Roman" w:hAnsi="Times New Roman"/>
          <w:b/>
        </w:rPr>
      </w:pPr>
    </w:p>
    <w:p w:rsidR="004243E7" w:rsidRPr="00B975A1" w:rsidRDefault="00200A51">
      <w:pPr>
        <w:rPr>
          <w:rFonts w:ascii="Times New Roman" w:hAnsi="Times New Roman"/>
        </w:rPr>
      </w:pPr>
      <w:r w:rsidRPr="00200A51">
        <w:rPr>
          <w:rFonts w:ascii="Times New Roman" w:hAnsi="Times New Roman"/>
        </w:rPr>
        <w:t xml:space="preserve">Once GPlates has finished partitioning your data, you will see that the volcanoes have now been assigned plate IDs, and therefore they are </w:t>
      </w:r>
      <w:proofErr w:type="spellStart"/>
      <w:r w:rsidRPr="00200A51">
        <w:rPr>
          <w:rFonts w:ascii="Times New Roman" w:hAnsi="Times New Roman"/>
        </w:rPr>
        <w:t>coloured</w:t>
      </w:r>
      <w:proofErr w:type="spellEnd"/>
      <w:r w:rsidRPr="00200A51">
        <w:rPr>
          <w:rFonts w:ascii="Times New Roman" w:hAnsi="Times New Roman"/>
        </w:rPr>
        <w:t xml:space="preserve"> according to the plate that belong to (Figure 23).</w:t>
      </w:r>
    </w:p>
    <w:p w:rsidR="009355DE" w:rsidRPr="00B975A1" w:rsidRDefault="009355DE">
      <w:pPr>
        <w:rPr>
          <w:rFonts w:ascii="Times New Roman" w:hAnsi="Times New Roman"/>
        </w:rPr>
      </w:pPr>
    </w:p>
    <w:p w:rsidR="009355DE" w:rsidRPr="00B975A1" w:rsidRDefault="00FE3170">
      <w:pPr>
        <w:rPr>
          <w:rFonts w:ascii="Times New Roman" w:hAnsi="Times New Roman"/>
        </w:rPr>
      </w:pPr>
      <w:r>
        <w:rPr>
          <w:rFonts w:ascii="Times New Roman" w:hAnsi="Times New Roman"/>
          <w:noProof/>
          <w:lang w:val="en-AU" w:eastAsia="en-AU"/>
        </w:rPr>
        <w:drawing>
          <wp:inline distT="0" distB="0" distL="0" distR="0">
            <wp:extent cx="5252720" cy="3312160"/>
            <wp:effectExtent l="25400" t="0" r="5080" b="0"/>
            <wp:docPr id="82" name="Picture 8" descr=":::Tutorial_ScreenShots:clipped_volcanoe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utorial_ScreenShots:clipped_volcanoes.tiff"/>
                    <pic:cNvPicPr>
                      <a:picLocks noChangeAspect="1" noChangeArrowheads="1"/>
                    </pic:cNvPicPr>
                  </pic:nvPicPr>
                  <pic:blipFill>
                    <a:blip r:embed="rId41" cstate="print"/>
                    <a:srcRect/>
                    <a:stretch>
                      <a:fillRect/>
                    </a:stretch>
                  </pic:blipFill>
                  <pic:spPr bwMode="auto">
                    <a:xfrm>
                      <a:off x="0" y="0"/>
                      <a:ext cx="5252720" cy="3312160"/>
                    </a:xfrm>
                    <a:prstGeom prst="rect">
                      <a:avLst/>
                    </a:prstGeom>
                    <a:noFill/>
                    <a:ln w="9525">
                      <a:noFill/>
                      <a:miter lim="800000"/>
                      <a:headEnd/>
                      <a:tailEnd/>
                    </a:ln>
                  </pic:spPr>
                </pic:pic>
              </a:graphicData>
            </a:graphic>
          </wp:inline>
        </w:drawing>
      </w:r>
    </w:p>
    <w:p w:rsidR="009355DE" w:rsidRPr="00B975A1" w:rsidRDefault="00200A51">
      <w:pPr>
        <w:rPr>
          <w:rFonts w:ascii="Times New Roman" w:hAnsi="Times New Roman"/>
        </w:rPr>
      </w:pPr>
      <w:proofErr w:type="gramStart"/>
      <w:r w:rsidRPr="00200A51">
        <w:rPr>
          <w:rFonts w:ascii="Times New Roman" w:hAnsi="Times New Roman"/>
          <w:b/>
        </w:rPr>
        <w:t>Figure 23.</w:t>
      </w:r>
      <w:proofErr w:type="gramEnd"/>
      <w:r w:rsidRPr="00200A51">
        <w:rPr>
          <w:rFonts w:ascii="Times New Roman" w:hAnsi="Times New Roman"/>
          <w:b/>
        </w:rPr>
        <w:t xml:space="preserve"> </w:t>
      </w:r>
      <w:r w:rsidRPr="00200A51">
        <w:rPr>
          <w:rFonts w:ascii="Times New Roman" w:hAnsi="Times New Roman"/>
        </w:rPr>
        <w:t xml:space="preserve"> Volcanoes now posses plate IDs as indicated by their </w:t>
      </w:r>
      <w:proofErr w:type="spellStart"/>
      <w:r w:rsidRPr="00200A51">
        <w:rPr>
          <w:rFonts w:ascii="Times New Roman" w:hAnsi="Times New Roman"/>
        </w:rPr>
        <w:t>colouring</w:t>
      </w:r>
      <w:proofErr w:type="spellEnd"/>
      <w:r w:rsidRPr="00200A51">
        <w:rPr>
          <w:rFonts w:ascii="Times New Roman" w:hAnsi="Times New Roman"/>
        </w:rPr>
        <w:t>.</w:t>
      </w:r>
    </w:p>
    <w:p w:rsidR="00D44DFE" w:rsidRPr="00B975A1" w:rsidRDefault="00D44DFE">
      <w:pPr>
        <w:rPr>
          <w:rFonts w:ascii="Times New Roman" w:hAnsi="Times New Roman"/>
        </w:rPr>
      </w:pPr>
    </w:p>
    <w:p w:rsidR="00D44DFE" w:rsidRPr="00B975A1" w:rsidRDefault="00200A51">
      <w:pPr>
        <w:rPr>
          <w:rFonts w:ascii="Times New Roman" w:hAnsi="Times New Roman"/>
        </w:rPr>
      </w:pPr>
      <w:r w:rsidRPr="00200A51">
        <w:rPr>
          <w:rFonts w:ascii="Times New Roman" w:hAnsi="Times New Roman"/>
        </w:rPr>
        <w:lastRenderedPageBreak/>
        <w:t>If you reconstruct the globe back through time you will see that the volcanoes move fixed to the plates that belong to.  Remember that you must save your data file to preserve this plate ID assignment.</w:t>
      </w:r>
    </w:p>
    <w:p w:rsidR="004243E7" w:rsidRPr="00B975A1" w:rsidRDefault="004243E7">
      <w:pPr>
        <w:rPr>
          <w:rFonts w:ascii="Times New Roman" w:hAnsi="Times New Roman"/>
          <w:b/>
        </w:rPr>
      </w:pPr>
    </w:p>
    <w:p w:rsidR="005F0B40" w:rsidRPr="00B975A1" w:rsidRDefault="005F0B40">
      <w:pPr>
        <w:rPr>
          <w:rFonts w:ascii="Times New Roman" w:hAnsi="Times New Roman"/>
          <w:b/>
          <w:u w:val="single"/>
        </w:rPr>
      </w:pPr>
    </w:p>
    <w:p w:rsidR="00336AD5" w:rsidRPr="00B975A1" w:rsidRDefault="00200A51">
      <w:pPr>
        <w:rPr>
          <w:rFonts w:ascii="Times New Roman" w:hAnsi="Times New Roman"/>
          <w:b/>
          <w:u w:val="single"/>
        </w:rPr>
      </w:pPr>
      <w:r w:rsidRPr="00200A51">
        <w:rPr>
          <w:rFonts w:ascii="Times New Roman" w:hAnsi="Times New Roman"/>
          <w:b/>
          <w:u w:val="single"/>
        </w:rPr>
        <w:t>REFERENCES</w:t>
      </w:r>
    </w:p>
    <w:p w:rsidR="00C34A54" w:rsidRPr="00B975A1" w:rsidRDefault="00200A51">
      <w:pPr>
        <w:rPr>
          <w:rFonts w:ascii="Times New Roman" w:hAnsi="Times New Roman"/>
          <w:lang w:val="en-AU"/>
        </w:rPr>
      </w:pPr>
      <w:proofErr w:type="gramStart"/>
      <w:r w:rsidRPr="00200A51">
        <w:rPr>
          <w:rFonts w:ascii="Times New Roman" w:hAnsi="Times New Roman"/>
          <w:lang w:val="en-AU"/>
        </w:rPr>
        <w:t xml:space="preserve">Müller, R.D., </w:t>
      </w:r>
      <w:proofErr w:type="spellStart"/>
      <w:r w:rsidRPr="00200A51">
        <w:rPr>
          <w:rFonts w:ascii="Times New Roman" w:hAnsi="Times New Roman"/>
          <w:lang w:val="en-AU"/>
        </w:rPr>
        <w:t>Sdrolias</w:t>
      </w:r>
      <w:proofErr w:type="spellEnd"/>
      <w:r w:rsidRPr="00200A51">
        <w:rPr>
          <w:rFonts w:ascii="Times New Roman" w:hAnsi="Times New Roman"/>
          <w:lang w:val="en-AU"/>
        </w:rPr>
        <w:t xml:space="preserve">, M., </w:t>
      </w:r>
      <w:proofErr w:type="spellStart"/>
      <w:r w:rsidRPr="00200A51">
        <w:rPr>
          <w:rFonts w:ascii="Times New Roman" w:hAnsi="Times New Roman"/>
          <w:lang w:val="en-AU"/>
        </w:rPr>
        <w:t>Gaina</w:t>
      </w:r>
      <w:proofErr w:type="spellEnd"/>
      <w:r w:rsidRPr="00200A51">
        <w:rPr>
          <w:rFonts w:ascii="Times New Roman" w:hAnsi="Times New Roman"/>
          <w:lang w:val="en-AU"/>
        </w:rPr>
        <w:t xml:space="preserve">, C. and </w:t>
      </w:r>
      <w:proofErr w:type="spellStart"/>
      <w:r w:rsidRPr="00200A51">
        <w:rPr>
          <w:rFonts w:ascii="Times New Roman" w:hAnsi="Times New Roman"/>
          <w:lang w:val="en-AU"/>
        </w:rPr>
        <w:t>Roest</w:t>
      </w:r>
      <w:proofErr w:type="spellEnd"/>
      <w:r w:rsidRPr="00200A51">
        <w:rPr>
          <w:rFonts w:ascii="Times New Roman" w:hAnsi="Times New Roman"/>
          <w:lang w:val="en-AU"/>
        </w:rPr>
        <w:t>, W.R., 2008.</w:t>
      </w:r>
      <w:proofErr w:type="gramEnd"/>
      <w:r w:rsidRPr="00200A51">
        <w:rPr>
          <w:rFonts w:ascii="Times New Roman" w:hAnsi="Times New Roman"/>
          <w:lang w:val="en-AU"/>
        </w:rPr>
        <w:t xml:space="preserve"> Age, spreading rates and spreading asymmetry of the world's ocean crust. </w:t>
      </w:r>
      <w:proofErr w:type="spellStart"/>
      <w:proofErr w:type="gramStart"/>
      <w:r w:rsidRPr="00200A51">
        <w:rPr>
          <w:rFonts w:ascii="Times New Roman" w:hAnsi="Times New Roman"/>
          <w:lang w:val="en-AU"/>
        </w:rPr>
        <w:t>Geochem</w:t>
      </w:r>
      <w:proofErr w:type="spellEnd"/>
      <w:r w:rsidRPr="00200A51">
        <w:rPr>
          <w:rFonts w:ascii="Times New Roman" w:hAnsi="Times New Roman"/>
          <w:lang w:val="en-AU"/>
        </w:rPr>
        <w:t>.</w:t>
      </w:r>
      <w:proofErr w:type="gramEnd"/>
      <w:r w:rsidRPr="00200A51">
        <w:rPr>
          <w:rFonts w:ascii="Times New Roman" w:hAnsi="Times New Roman"/>
          <w:lang w:val="en-AU"/>
        </w:rPr>
        <w:t xml:space="preserve"> </w:t>
      </w:r>
      <w:proofErr w:type="spellStart"/>
      <w:proofErr w:type="gramStart"/>
      <w:r w:rsidRPr="00200A51">
        <w:rPr>
          <w:rFonts w:ascii="Times New Roman" w:hAnsi="Times New Roman"/>
          <w:lang w:val="en-AU"/>
        </w:rPr>
        <w:t>Geophys</w:t>
      </w:r>
      <w:proofErr w:type="spellEnd"/>
      <w:r w:rsidRPr="00200A51">
        <w:rPr>
          <w:rFonts w:ascii="Times New Roman" w:hAnsi="Times New Roman"/>
          <w:lang w:val="en-AU"/>
        </w:rPr>
        <w:t>.</w:t>
      </w:r>
      <w:proofErr w:type="gramEnd"/>
      <w:r w:rsidRPr="00200A51">
        <w:rPr>
          <w:rFonts w:ascii="Times New Roman" w:hAnsi="Times New Roman"/>
          <w:lang w:val="en-AU"/>
        </w:rPr>
        <w:t xml:space="preserve"> </w:t>
      </w:r>
      <w:proofErr w:type="spellStart"/>
      <w:proofErr w:type="gramStart"/>
      <w:r w:rsidRPr="00200A51">
        <w:rPr>
          <w:rFonts w:ascii="Times New Roman" w:hAnsi="Times New Roman"/>
          <w:lang w:val="en-AU"/>
        </w:rPr>
        <w:t>Geosyst</w:t>
      </w:r>
      <w:proofErr w:type="spellEnd"/>
      <w:r w:rsidRPr="00200A51">
        <w:rPr>
          <w:rFonts w:ascii="Times New Roman" w:hAnsi="Times New Roman"/>
          <w:lang w:val="en-AU"/>
        </w:rPr>
        <w:t>.,</w:t>
      </w:r>
      <w:proofErr w:type="gramEnd"/>
      <w:r w:rsidRPr="00200A51">
        <w:rPr>
          <w:rFonts w:ascii="Times New Roman" w:hAnsi="Times New Roman"/>
          <w:lang w:val="en-AU"/>
        </w:rPr>
        <w:t xml:space="preserve"> 9(Q04006): doi:10.1029/2007GC001743. 2008</w:t>
      </w:r>
    </w:p>
    <w:p w:rsidR="001428B6" w:rsidRPr="00B975A1" w:rsidRDefault="001428B6">
      <w:pPr>
        <w:rPr>
          <w:rFonts w:ascii="Times New Roman" w:hAnsi="Times New Roman"/>
          <w:lang w:val="en-AU"/>
        </w:rPr>
      </w:pPr>
    </w:p>
    <w:p w:rsidR="001428B6" w:rsidRPr="00B975A1" w:rsidRDefault="0033028D">
      <w:pPr>
        <w:rPr>
          <w:rFonts w:ascii="Times New Roman" w:hAnsi="Times New Roman"/>
          <w:b/>
        </w:rPr>
      </w:pPr>
      <w:proofErr w:type="spellStart"/>
      <w:r w:rsidRPr="0033028D">
        <w:rPr>
          <w:rFonts w:ascii="Times New Roman" w:hAnsi="Times New Roman"/>
        </w:rPr>
        <w:t>Gurnis</w:t>
      </w:r>
      <w:proofErr w:type="spellEnd"/>
      <w:r w:rsidRPr="0033028D">
        <w:rPr>
          <w:rFonts w:ascii="Times New Roman" w:hAnsi="Times New Roman"/>
        </w:rPr>
        <w:t xml:space="preserve">, M., Turner, M., Zahirovic, S., </w:t>
      </w:r>
      <w:proofErr w:type="spellStart"/>
      <w:r w:rsidRPr="0033028D">
        <w:rPr>
          <w:rFonts w:ascii="Times New Roman" w:hAnsi="Times New Roman"/>
        </w:rPr>
        <w:t>DiCaprio</w:t>
      </w:r>
      <w:proofErr w:type="spellEnd"/>
      <w:r w:rsidRPr="0033028D">
        <w:rPr>
          <w:rFonts w:ascii="Times New Roman" w:hAnsi="Times New Roman"/>
        </w:rPr>
        <w:t xml:space="preserve">, L., </w:t>
      </w:r>
      <w:proofErr w:type="spellStart"/>
      <w:r w:rsidRPr="0033028D">
        <w:rPr>
          <w:rFonts w:ascii="Times New Roman" w:hAnsi="Times New Roman"/>
        </w:rPr>
        <w:t>Spasojevich</w:t>
      </w:r>
      <w:proofErr w:type="spellEnd"/>
      <w:r w:rsidRPr="0033028D">
        <w:rPr>
          <w:rFonts w:ascii="Times New Roman" w:hAnsi="Times New Roman"/>
        </w:rPr>
        <w:t xml:space="preserve">, S., Müller, R.D., Boyden, J., Seton, M., </w:t>
      </w:r>
      <w:proofErr w:type="spellStart"/>
      <w:r w:rsidRPr="0033028D">
        <w:rPr>
          <w:rFonts w:ascii="Times New Roman" w:hAnsi="Times New Roman"/>
        </w:rPr>
        <w:t>Manea</w:t>
      </w:r>
      <w:proofErr w:type="spellEnd"/>
      <w:r w:rsidRPr="0033028D">
        <w:rPr>
          <w:rFonts w:ascii="Times New Roman" w:hAnsi="Times New Roman"/>
        </w:rPr>
        <w:t>, V.C., and Bower, D., 2012, Plate Reconstructions with Continuously Closing Plates, </w:t>
      </w:r>
      <w:r w:rsidRPr="0033028D">
        <w:rPr>
          <w:rFonts w:ascii="Times New Roman" w:hAnsi="Times New Roman"/>
          <w:i/>
          <w:iCs/>
        </w:rPr>
        <w:t>Computers and Geosciences</w:t>
      </w:r>
      <w:r w:rsidRPr="0033028D">
        <w:rPr>
          <w:rFonts w:ascii="Times New Roman" w:hAnsi="Times New Roman"/>
        </w:rPr>
        <w:t>, 38, 35-42, doi:10.1016/j.cageo.2011.04.014</w:t>
      </w:r>
    </w:p>
    <w:p w:rsidR="00EC3760" w:rsidRPr="00B975A1" w:rsidRDefault="00EC3760">
      <w:pPr>
        <w:rPr>
          <w:rFonts w:ascii="Times New Roman" w:hAnsi="Times New Roman"/>
          <w:b/>
        </w:rPr>
      </w:pPr>
    </w:p>
    <w:p w:rsidR="008F144F" w:rsidRPr="00B975A1" w:rsidRDefault="00200A51" w:rsidP="00CF3D3C">
      <w:pPr>
        <w:rPr>
          <w:rFonts w:ascii="Times New Roman" w:hAnsi="Times New Roman"/>
          <w:b/>
          <w:u w:val="single"/>
          <w:lang w:val="en-AU"/>
        </w:rPr>
      </w:pPr>
      <w:r w:rsidRPr="00200A51">
        <w:rPr>
          <w:rFonts w:ascii="Times New Roman" w:hAnsi="Times New Roman"/>
          <w:b/>
          <w:u w:val="single"/>
          <w:lang w:val="en-AU"/>
        </w:rPr>
        <w:t>APPENDIX</w:t>
      </w:r>
    </w:p>
    <w:p w:rsidR="008F144F" w:rsidRPr="00B975A1" w:rsidRDefault="008F144F" w:rsidP="00CF3D3C">
      <w:pPr>
        <w:rPr>
          <w:rFonts w:ascii="Times New Roman" w:hAnsi="Times New Roman"/>
          <w:lang w:val="en-AU"/>
        </w:rPr>
      </w:pPr>
    </w:p>
    <w:p w:rsidR="008F144F" w:rsidRPr="00B975A1" w:rsidRDefault="00200A51" w:rsidP="008F144F">
      <w:pPr>
        <w:rPr>
          <w:rFonts w:ascii="Times New Roman" w:hAnsi="Times New Roman"/>
          <w:u w:val="single"/>
          <w:lang w:val="en-AU"/>
        </w:rPr>
      </w:pPr>
      <w:r w:rsidRPr="00200A51">
        <w:rPr>
          <w:rFonts w:ascii="Times New Roman" w:hAnsi="Times New Roman"/>
          <w:u w:val="single"/>
          <w:lang w:val="en-AU"/>
        </w:rPr>
        <w:t>Importing Regional Rasters</w:t>
      </w:r>
    </w:p>
    <w:p w:rsidR="008F144F" w:rsidRPr="00B975A1" w:rsidRDefault="00200A51" w:rsidP="008F144F">
      <w:pPr>
        <w:rPr>
          <w:rFonts w:ascii="Times New Roman" w:hAnsi="Times New Roman"/>
          <w:b/>
          <w:u w:val="single"/>
          <w:lang w:val="en-AU"/>
        </w:rPr>
      </w:pPr>
      <w:r w:rsidRPr="00200A51">
        <w:rPr>
          <w:rFonts w:ascii="Times New Roman" w:hAnsi="Times New Roman"/>
          <w:b/>
          <w:u w:val="single"/>
          <w:lang w:val="en-AU"/>
        </w:rPr>
        <w:t xml:space="preserve"> </w:t>
      </w:r>
    </w:p>
    <w:p w:rsidR="008F144F" w:rsidRPr="00B975A1" w:rsidRDefault="00200A51" w:rsidP="008F144F">
      <w:pPr>
        <w:rPr>
          <w:rFonts w:ascii="Times New Roman" w:hAnsi="Times New Roman"/>
          <w:lang w:val="en-AU"/>
        </w:rPr>
      </w:pPr>
      <w:r w:rsidRPr="00200A51">
        <w:rPr>
          <w:rFonts w:ascii="Times New Roman" w:hAnsi="Times New Roman"/>
          <w:lang w:val="en-AU"/>
        </w:rPr>
        <w:t>In this exercise we will be importing a regional raster image showing gravity anomaly data.  It extends from 100°E to 180°E, and 60°S to the equator.</w:t>
      </w:r>
    </w:p>
    <w:p w:rsidR="008F144F" w:rsidRPr="00B975A1" w:rsidRDefault="008F144F" w:rsidP="008F144F">
      <w:pPr>
        <w:rPr>
          <w:rFonts w:ascii="Times New Roman" w:hAnsi="Times New Roman"/>
          <w:lang w:val="en-AU"/>
        </w:rPr>
      </w:pPr>
    </w:p>
    <w:p w:rsidR="008F144F" w:rsidRPr="00B975A1" w:rsidRDefault="00200A51" w:rsidP="008F144F">
      <w:pPr>
        <w:pStyle w:val="ListParagraph"/>
        <w:numPr>
          <w:ilvl w:val="0"/>
          <w:numId w:val="13"/>
        </w:numPr>
        <w:rPr>
          <w:rFonts w:ascii="Times New Roman" w:hAnsi="Times New Roman"/>
          <w:lang w:val="en-AU"/>
        </w:rPr>
      </w:pPr>
      <w:r w:rsidRPr="00200A51">
        <w:rPr>
          <w:rFonts w:ascii="Times New Roman" w:hAnsi="Times New Roman"/>
          <w:lang w:val="en-AU"/>
        </w:rPr>
        <w:t xml:space="preserve">File </w:t>
      </w:r>
      <w:r w:rsidRPr="00200A51">
        <w:rPr>
          <w:rFonts w:ascii="Times New Roman" w:hAnsi="Times New Roman"/>
          <w:lang w:val="en-AU"/>
        </w:rPr>
        <w:sym w:font="Wingdings" w:char="F0E0"/>
      </w:r>
      <w:r w:rsidRPr="00200A51">
        <w:rPr>
          <w:rFonts w:ascii="Times New Roman" w:hAnsi="Times New Roman"/>
          <w:lang w:val="en-AU"/>
        </w:rPr>
        <w:t xml:space="preserve"> Open Raster… </w:t>
      </w:r>
      <w:r w:rsidRPr="00200A51">
        <w:rPr>
          <w:rFonts w:ascii="Times New Roman" w:hAnsi="Times New Roman"/>
          <w:lang w:val="en-AU"/>
        </w:rPr>
        <w:sym w:font="Wingdings" w:char="F0E0"/>
      </w:r>
      <w:r w:rsidRPr="00200A51">
        <w:rPr>
          <w:rFonts w:ascii="Times New Roman" w:hAnsi="Times New Roman"/>
          <w:lang w:val="en-AU"/>
        </w:rPr>
        <w:t xml:space="preserve"> locate and select </w:t>
      </w:r>
      <w:r w:rsidRPr="00200A51">
        <w:rPr>
          <w:rFonts w:ascii="Times New Roman" w:hAnsi="Times New Roman"/>
          <w:b/>
          <w:lang w:val="en-AU"/>
        </w:rPr>
        <w:t>Gravity_AUS.jpg</w:t>
      </w:r>
      <w:r w:rsidRPr="00200A51">
        <w:rPr>
          <w:rFonts w:ascii="Times New Roman" w:hAnsi="Times New Roman"/>
          <w:lang w:val="en-AU"/>
        </w:rPr>
        <w:t xml:space="preserve"> in the </w:t>
      </w:r>
      <w:proofErr w:type="spellStart"/>
      <w:r w:rsidRPr="00200A51">
        <w:rPr>
          <w:rFonts w:ascii="Times New Roman" w:hAnsi="Times New Roman"/>
          <w:lang w:val="en-AU"/>
        </w:rPr>
        <w:t>Importing_Rasters</w:t>
      </w:r>
      <w:proofErr w:type="spellEnd"/>
      <w:r w:rsidRPr="00200A51">
        <w:rPr>
          <w:rFonts w:ascii="Times New Roman" w:hAnsi="Times New Roman"/>
          <w:lang w:val="en-AU"/>
        </w:rPr>
        <w:t xml:space="preserve"> data bundle </w:t>
      </w:r>
      <w:r w:rsidRPr="00200A51">
        <w:rPr>
          <w:rFonts w:ascii="Times New Roman" w:hAnsi="Times New Roman"/>
          <w:lang w:val="en-AU"/>
        </w:rPr>
        <w:sym w:font="Wingdings" w:char="F0E0"/>
      </w:r>
      <w:r w:rsidRPr="00200A51">
        <w:rPr>
          <w:rFonts w:ascii="Times New Roman" w:hAnsi="Times New Roman"/>
          <w:lang w:val="en-AU"/>
        </w:rPr>
        <w:t xml:space="preserve"> Open</w:t>
      </w:r>
    </w:p>
    <w:p w:rsidR="00773EA0" w:rsidRPr="00B975A1" w:rsidRDefault="00773EA0" w:rsidP="00773EA0">
      <w:pPr>
        <w:rPr>
          <w:rFonts w:ascii="Times New Roman" w:hAnsi="Times New Roman"/>
          <w:lang w:val="en-AU"/>
        </w:rPr>
      </w:pPr>
    </w:p>
    <w:p w:rsidR="00200A51" w:rsidRDefault="00200A51" w:rsidP="00200A51">
      <w:pPr>
        <w:rPr>
          <w:rFonts w:ascii="Times New Roman" w:hAnsi="Times New Roman"/>
          <w:lang w:val="en-AU"/>
        </w:rPr>
      </w:pPr>
      <w:r w:rsidRPr="00200A51">
        <w:rPr>
          <w:rFonts w:ascii="Times New Roman" w:hAnsi="Times New Roman"/>
          <w:lang w:val="en-AU"/>
        </w:rPr>
        <w:t>GPlates needs to be told the surface extent of your raster image, otherwise it will assume it is a global raster, or alternatively it will set its extent to that of the previous raster you had loaded into GPlates during the same session.</w:t>
      </w:r>
    </w:p>
    <w:p w:rsidR="008F144F" w:rsidRPr="00B975A1" w:rsidRDefault="008F144F" w:rsidP="008F144F">
      <w:pPr>
        <w:rPr>
          <w:rFonts w:ascii="Times New Roman" w:hAnsi="Times New Roman"/>
          <w:lang w:val="en-AU"/>
        </w:rPr>
      </w:pPr>
    </w:p>
    <w:p w:rsidR="008F144F" w:rsidRPr="00B975A1" w:rsidRDefault="00200A51" w:rsidP="008F144F">
      <w:pPr>
        <w:pStyle w:val="ListParagraph"/>
        <w:numPr>
          <w:ilvl w:val="0"/>
          <w:numId w:val="13"/>
        </w:numPr>
        <w:rPr>
          <w:rFonts w:ascii="Times New Roman" w:hAnsi="Times New Roman"/>
          <w:lang w:val="en-AU"/>
        </w:rPr>
      </w:pPr>
      <w:r w:rsidRPr="00200A51">
        <w:rPr>
          <w:rFonts w:ascii="Times New Roman" w:hAnsi="Times New Roman"/>
          <w:lang w:val="en-AU"/>
        </w:rPr>
        <w:t xml:space="preserve">Layers </w:t>
      </w:r>
      <w:r w:rsidRPr="00200A51">
        <w:rPr>
          <w:rFonts w:ascii="Times New Roman" w:hAnsi="Times New Roman"/>
          <w:lang w:val="en-AU"/>
        </w:rPr>
        <w:sym w:font="Wingdings" w:char="F0E0"/>
      </w:r>
      <w:r w:rsidRPr="00200A51">
        <w:rPr>
          <w:rFonts w:ascii="Times New Roman" w:hAnsi="Times New Roman"/>
          <w:lang w:val="en-AU"/>
        </w:rPr>
        <w:t xml:space="preserve"> Set Raster Surface Extent… See Figures 24 and 25</w:t>
      </w:r>
    </w:p>
    <w:p w:rsidR="008F144F" w:rsidRPr="00B975A1" w:rsidRDefault="008F144F" w:rsidP="008F144F">
      <w:pPr>
        <w:rPr>
          <w:rFonts w:ascii="Times New Roman" w:hAnsi="Times New Roman"/>
          <w:lang w:val="en-AU"/>
        </w:rPr>
      </w:pPr>
    </w:p>
    <w:p w:rsidR="008F144F" w:rsidRPr="00B975A1" w:rsidRDefault="00FE3170" w:rsidP="008F144F">
      <w:pPr>
        <w:rPr>
          <w:rFonts w:ascii="Times New Roman" w:hAnsi="Times New Roman"/>
          <w:lang w:val="en-AU"/>
        </w:rPr>
      </w:pPr>
      <w:r>
        <w:rPr>
          <w:rFonts w:ascii="Times New Roman" w:hAnsi="Times New Roman"/>
          <w:noProof/>
          <w:lang w:val="en-AU" w:eastAsia="en-AU"/>
        </w:rPr>
        <w:drawing>
          <wp:inline distT="0" distB="0" distL="0" distR="0">
            <wp:extent cx="5270500" cy="2151987"/>
            <wp:effectExtent l="25400" t="0" r="0" b="0"/>
            <wp:docPr id="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5270500" cy="2151987"/>
                    </a:xfrm>
                    <a:prstGeom prst="rect">
                      <a:avLst/>
                    </a:prstGeom>
                    <a:noFill/>
                    <a:ln w="9525">
                      <a:noFill/>
                      <a:miter lim="800000"/>
                      <a:headEnd/>
                      <a:tailEnd/>
                    </a:ln>
                  </pic:spPr>
                </pic:pic>
              </a:graphicData>
            </a:graphic>
          </wp:inline>
        </w:drawing>
      </w:r>
    </w:p>
    <w:p w:rsidR="008F144F" w:rsidRPr="00B975A1" w:rsidRDefault="00200A51" w:rsidP="008F144F">
      <w:pPr>
        <w:rPr>
          <w:rFonts w:ascii="Times New Roman" w:hAnsi="Times New Roman"/>
          <w:lang w:val="en-AU"/>
        </w:rPr>
      </w:pPr>
      <w:proofErr w:type="gramStart"/>
      <w:r w:rsidRPr="00200A51">
        <w:rPr>
          <w:rFonts w:ascii="Times New Roman" w:hAnsi="Times New Roman"/>
          <w:b/>
          <w:lang w:val="en-AU"/>
        </w:rPr>
        <w:t>Figure 24.</w:t>
      </w:r>
      <w:proofErr w:type="gramEnd"/>
      <w:r w:rsidRPr="00200A51">
        <w:rPr>
          <w:rFonts w:ascii="Times New Roman" w:hAnsi="Times New Roman"/>
          <w:b/>
          <w:lang w:val="en-AU"/>
        </w:rPr>
        <w:t xml:space="preserve">  </w:t>
      </w:r>
      <w:r w:rsidRPr="00200A51">
        <w:rPr>
          <w:rFonts w:ascii="Times New Roman" w:hAnsi="Times New Roman"/>
          <w:lang w:val="en-AU"/>
        </w:rPr>
        <w:t>Step 2 – How to navigate to the ‘Set Raster Surface Extent…’ screen from the menu bar.</w:t>
      </w:r>
    </w:p>
    <w:p w:rsidR="008F144F" w:rsidRPr="00B975A1" w:rsidRDefault="008F144F" w:rsidP="008F144F">
      <w:pPr>
        <w:rPr>
          <w:rFonts w:ascii="Times New Roman" w:hAnsi="Times New Roman"/>
          <w:lang w:val="en-AU"/>
        </w:rPr>
      </w:pPr>
    </w:p>
    <w:p w:rsidR="008F144F" w:rsidRPr="00B975A1" w:rsidRDefault="00FE3170" w:rsidP="008F144F">
      <w:pPr>
        <w:rPr>
          <w:rFonts w:ascii="Times New Roman" w:hAnsi="Times New Roman"/>
          <w:lang w:val="en-AU"/>
        </w:rPr>
      </w:pPr>
      <w:r>
        <w:rPr>
          <w:rFonts w:ascii="Times New Roman" w:hAnsi="Times New Roman"/>
          <w:noProof/>
          <w:lang w:val="en-AU" w:eastAsia="en-AU"/>
        </w:rPr>
        <w:lastRenderedPageBreak/>
        <w:drawing>
          <wp:inline distT="0" distB="0" distL="0" distR="0">
            <wp:extent cx="5270500" cy="3041185"/>
            <wp:effectExtent l="25400" t="0" r="0" b="0"/>
            <wp:docPr id="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a:stretch>
                      <a:fillRect/>
                    </a:stretch>
                  </pic:blipFill>
                  <pic:spPr bwMode="auto">
                    <a:xfrm>
                      <a:off x="0" y="0"/>
                      <a:ext cx="5270500" cy="3041185"/>
                    </a:xfrm>
                    <a:prstGeom prst="rect">
                      <a:avLst/>
                    </a:prstGeom>
                    <a:noFill/>
                    <a:ln w="9525">
                      <a:noFill/>
                      <a:miter lim="800000"/>
                      <a:headEnd/>
                      <a:tailEnd/>
                    </a:ln>
                  </pic:spPr>
                </pic:pic>
              </a:graphicData>
            </a:graphic>
          </wp:inline>
        </w:drawing>
      </w:r>
    </w:p>
    <w:p w:rsidR="008F144F" w:rsidRPr="00B975A1" w:rsidRDefault="00200A51" w:rsidP="008F144F">
      <w:pPr>
        <w:rPr>
          <w:rFonts w:ascii="Times New Roman" w:hAnsi="Times New Roman"/>
          <w:lang w:val="en-AU"/>
        </w:rPr>
      </w:pPr>
      <w:proofErr w:type="gramStart"/>
      <w:r w:rsidRPr="00200A51">
        <w:rPr>
          <w:rFonts w:ascii="Times New Roman" w:hAnsi="Times New Roman"/>
          <w:b/>
          <w:lang w:val="en-AU"/>
        </w:rPr>
        <w:t>Figure 25</w:t>
      </w:r>
      <w:r w:rsidRPr="00200A51">
        <w:rPr>
          <w:rFonts w:ascii="Times New Roman" w:hAnsi="Times New Roman"/>
          <w:lang w:val="en-AU"/>
        </w:rPr>
        <w:t>.</w:t>
      </w:r>
      <w:proofErr w:type="gramEnd"/>
      <w:r w:rsidRPr="00200A51">
        <w:rPr>
          <w:rFonts w:ascii="Times New Roman" w:hAnsi="Times New Roman"/>
          <w:lang w:val="en-AU"/>
        </w:rPr>
        <w:t xml:space="preserve">  Step 2 – Setting the surface extent of rasters.</w:t>
      </w:r>
    </w:p>
    <w:p w:rsidR="008F144F" w:rsidRPr="00B975A1" w:rsidRDefault="008F144F" w:rsidP="008F144F">
      <w:pPr>
        <w:rPr>
          <w:rFonts w:ascii="Times New Roman" w:hAnsi="Times New Roman"/>
          <w:lang w:val="en-AU"/>
        </w:rPr>
      </w:pPr>
    </w:p>
    <w:p w:rsidR="00E10536" w:rsidRPr="00B975A1" w:rsidRDefault="00200A51" w:rsidP="008F144F">
      <w:pPr>
        <w:rPr>
          <w:rFonts w:ascii="Times New Roman" w:hAnsi="Times New Roman"/>
          <w:lang w:val="en-AU"/>
        </w:rPr>
      </w:pPr>
      <w:r w:rsidRPr="00200A51">
        <w:rPr>
          <w:rFonts w:ascii="Times New Roman" w:hAnsi="Times New Roman"/>
          <w:lang w:val="en-AU"/>
        </w:rPr>
        <w:t xml:space="preserve"> Your raster image will now be positioned correctly.</w:t>
      </w:r>
    </w:p>
    <w:sectPr w:rsidR="00E10536" w:rsidRPr="00B975A1" w:rsidSect="007665F3">
      <w:headerReference w:type="even" r:id="rId44"/>
      <w:headerReference w:type="default" r:id="rId45"/>
      <w:footerReference w:type="even" r:id="rId46"/>
      <w:footerReference w:type="default" r:id="rId47"/>
      <w:headerReference w:type="first" r:id="rId48"/>
      <w:footerReference w:type="first" r:id="rId49"/>
      <w:pgSz w:w="11900" w:h="16840"/>
      <w:pgMar w:top="1440" w:right="1800" w:bottom="1440" w:left="1800" w:header="709" w:footer="1134" w:gutter="0"/>
      <w:pgNumType w:start="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7333" w:rsidRDefault="00847333" w:rsidP="00200A51">
      <w:r>
        <w:separator/>
      </w:r>
    </w:p>
  </w:endnote>
  <w:endnote w:type="continuationSeparator" w:id="0">
    <w:p w:rsidR="00847333" w:rsidRDefault="00847333" w:rsidP="00200A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DFE" w:rsidRDefault="002A29B0" w:rsidP="00AB531F">
    <w:pPr>
      <w:pStyle w:val="Footer"/>
      <w:framePr w:wrap="around" w:vAnchor="text" w:hAnchor="margin" w:xAlign="right" w:y="1"/>
      <w:rPr>
        <w:rStyle w:val="PageNumber"/>
      </w:rPr>
    </w:pPr>
    <w:r>
      <w:rPr>
        <w:rStyle w:val="PageNumber"/>
      </w:rPr>
      <w:fldChar w:fldCharType="begin"/>
    </w:r>
    <w:r w:rsidR="00D44DFE">
      <w:rPr>
        <w:rStyle w:val="PageNumber"/>
      </w:rPr>
      <w:instrText xml:space="preserve">PAGE  </w:instrText>
    </w:r>
    <w:r>
      <w:rPr>
        <w:rStyle w:val="PageNumber"/>
      </w:rPr>
      <w:fldChar w:fldCharType="end"/>
    </w:r>
  </w:p>
  <w:p w:rsidR="00D44DFE" w:rsidRDefault="00D44DFE" w:rsidP="002C34F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DFE" w:rsidRDefault="002A29B0" w:rsidP="00AB531F">
    <w:pPr>
      <w:pStyle w:val="Footer"/>
      <w:framePr w:wrap="around" w:vAnchor="text" w:hAnchor="margin" w:xAlign="right" w:y="1"/>
      <w:rPr>
        <w:rStyle w:val="PageNumber"/>
      </w:rPr>
    </w:pPr>
    <w:r>
      <w:rPr>
        <w:rStyle w:val="PageNumber"/>
      </w:rPr>
      <w:fldChar w:fldCharType="begin"/>
    </w:r>
    <w:r w:rsidR="00D44DFE">
      <w:rPr>
        <w:rStyle w:val="PageNumber"/>
      </w:rPr>
      <w:instrText xml:space="preserve">PAGE  </w:instrText>
    </w:r>
    <w:r>
      <w:rPr>
        <w:rStyle w:val="PageNumber"/>
      </w:rPr>
      <w:fldChar w:fldCharType="separate"/>
    </w:r>
    <w:r w:rsidR="0033028D">
      <w:rPr>
        <w:rStyle w:val="PageNumber"/>
        <w:noProof/>
      </w:rPr>
      <w:t>18</w:t>
    </w:r>
    <w:r>
      <w:rPr>
        <w:rStyle w:val="PageNumber"/>
      </w:rPr>
      <w:fldChar w:fldCharType="end"/>
    </w:r>
  </w:p>
  <w:p w:rsidR="00D44DFE" w:rsidRDefault="00D44DFE" w:rsidP="002C34F0">
    <w:pPr>
      <w:pStyle w:val="Footer"/>
      <w:ind w:right="360"/>
    </w:pPr>
    <w:r>
      <w:t>www.gplates.org</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DFE" w:rsidRPr="002C34F0" w:rsidRDefault="00D44DFE">
    <w:pPr>
      <w:pStyle w:val="Footer"/>
      <w:rPr>
        <w:lang w:val="en-AU"/>
      </w:rPr>
    </w:pPr>
    <w:r>
      <w:rPr>
        <w:lang w:val="en-AU"/>
      </w:rPr>
      <w:t>www.gplates.org</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7333" w:rsidRDefault="00847333" w:rsidP="00200A51">
      <w:r>
        <w:separator/>
      </w:r>
    </w:p>
  </w:footnote>
  <w:footnote w:type="continuationSeparator" w:id="0">
    <w:p w:rsidR="00847333" w:rsidRDefault="00847333" w:rsidP="00200A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39F" w:rsidRDefault="00C4239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39F" w:rsidRDefault="00C4239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39F" w:rsidRDefault="00C4239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E1978"/>
    <w:multiLevelType w:val="hybridMultilevel"/>
    <w:tmpl w:val="C856432A"/>
    <w:lvl w:ilvl="0" w:tplc="2BB62E4A">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DB00B3"/>
    <w:multiLevelType w:val="hybridMultilevel"/>
    <w:tmpl w:val="893EBA88"/>
    <w:lvl w:ilvl="0" w:tplc="B3FEA4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E2847CA"/>
    <w:multiLevelType w:val="multilevel"/>
    <w:tmpl w:val="85AEF92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2F8746E"/>
    <w:multiLevelType w:val="hybridMultilevel"/>
    <w:tmpl w:val="85AEF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1D4D73"/>
    <w:multiLevelType w:val="hybridMultilevel"/>
    <w:tmpl w:val="85AEF9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F87F41"/>
    <w:multiLevelType w:val="hybridMultilevel"/>
    <w:tmpl w:val="C856432A"/>
    <w:lvl w:ilvl="0" w:tplc="2BB62E4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434EEB"/>
    <w:multiLevelType w:val="hybridMultilevel"/>
    <w:tmpl w:val="0FD83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EA265A"/>
    <w:multiLevelType w:val="hybridMultilevel"/>
    <w:tmpl w:val="85AEF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33F1544"/>
    <w:multiLevelType w:val="hybridMultilevel"/>
    <w:tmpl w:val="85AEF9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A6C5616"/>
    <w:multiLevelType w:val="hybridMultilevel"/>
    <w:tmpl w:val="50EE3B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D9C1CB5"/>
    <w:multiLevelType w:val="hybridMultilevel"/>
    <w:tmpl w:val="6AA0F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F163DF"/>
    <w:multiLevelType w:val="hybridMultilevel"/>
    <w:tmpl w:val="28603356"/>
    <w:lvl w:ilvl="0" w:tplc="7358973A">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3F76633"/>
    <w:multiLevelType w:val="hybridMultilevel"/>
    <w:tmpl w:val="F3BC2650"/>
    <w:lvl w:ilvl="0" w:tplc="E3025F14">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6913B39"/>
    <w:multiLevelType w:val="hybridMultilevel"/>
    <w:tmpl w:val="0FD83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75F1FBC"/>
    <w:multiLevelType w:val="hybridMultilevel"/>
    <w:tmpl w:val="85AEF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A2F7B7A"/>
    <w:multiLevelType w:val="hybridMultilevel"/>
    <w:tmpl w:val="0FD83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B49575F"/>
    <w:multiLevelType w:val="hybridMultilevel"/>
    <w:tmpl w:val="C856432A"/>
    <w:lvl w:ilvl="0" w:tplc="2BB62E4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7957A4B"/>
    <w:multiLevelType w:val="hybridMultilevel"/>
    <w:tmpl w:val="42EE0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8944926"/>
    <w:multiLevelType w:val="hybridMultilevel"/>
    <w:tmpl w:val="A7AAC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1DC5FBE"/>
    <w:multiLevelType w:val="hybridMultilevel"/>
    <w:tmpl w:val="99B0648A"/>
    <w:lvl w:ilvl="0" w:tplc="4E768F7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76125EEA"/>
    <w:multiLevelType w:val="hybridMultilevel"/>
    <w:tmpl w:val="85AEF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0"/>
  </w:num>
  <w:num w:numId="3">
    <w:abstractNumId w:val="12"/>
  </w:num>
  <w:num w:numId="4">
    <w:abstractNumId w:val="9"/>
  </w:num>
  <w:num w:numId="5">
    <w:abstractNumId w:val="1"/>
  </w:num>
  <w:num w:numId="6">
    <w:abstractNumId w:val="19"/>
  </w:num>
  <w:num w:numId="7">
    <w:abstractNumId w:val="18"/>
  </w:num>
  <w:num w:numId="8">
    <w:abstractNumId w:val="15"/>
  </w:num>
  <w:num w:numId="9">
    <w:abstractNumId w:val="4"/>
  </w:num>
  <w:num w:numId="10">
    <w:abstractNumId w:val="6"/>
  </w:num>
  <w:num w:numId="11">
    <w:abstractNumId w:val="13"/>
  </w:num>
  <w:num w:numId="12">
    <w:abstractNumId w:val="11"/>
  </w:num>
  <w:num w:numId="13">
    <w:abstractNumId w:val="14"/>
  </w:num>
  <w:num w:numId="14">
    <w:abstractNumId w:val="20"/>
  </w:num>
  <w:num w:numId="15">
    <w:abstractNumId w:val="7"/>
  </w:num>
  <w:num w:numId="16">
    <w:abstractNumId w:val="2"/>
  </w:num>
  <w:num w:numId="17">
    <w:abstractNumId w:val="17"/>
  </w:num>
  <w:num w:numId="18">
    <w:abstractNumId w:val="3"/>
  </w:num>
  <w:num w:numId="19">
    <w:abstractNumId w:val="5"/>
  </w:num>
  <w:num w:numId="20">
    <w:abstractNumId w:val="16"/>
  </w:num>
  <w:num w:numId="2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146"/>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A43278"/>
    <w:rsid w:val="00006820"/>
    <w:rsid w:val="00016D4E"/>
    <w:rsid w:val="00045C43"/>
    <w:rsid w:val="00055CD8"/>
    <w:rsid w:val="000A39A6"/>
    <w:rsid w:val="000C0713"/>
    <w:rsid w:val="000F0D99"/>
    <w:rsid w:val="001044B3"/>
    <w:rsid w:val="001274D1"/>
    <w:rsid w:val="00131BFA"/>
    <w:rsid w:val="001428B6"/>
    <w:rsid w:val="001447FF"/>
    <w:rsid w:val="0015013F"/>
    <w:rsid w:val="00167E5C"/>
    <w:rsid w:val="001721C8"/>
    <w:rsid w:val="00173D3B"/>
    <w:rsid w:val="00177A39"/>
    <w:rsid w:val="00181128"/>
    <w:rsid w:val="001A4DDA"/>
    <w:rsid w:val="001A73E9"/>
    <w:rsid w:val="001C546A"/>
    <w:rsid w:val="001E1FE5"/>
    <w:rsid w:val="001E5B40"/>
    <w:rsid w:val="00200A51"/>
    <w:rsid w:val="002027DB"/>
    <w:rsid w:val="00205971"/>
    <w:rsid w:val="00206ADB"/>
    <w:rsid w:val="0022106A"/>
    <w:rsid w:val="002268CB"/>
    <w:rsid w:val="002350A7"/>
    <w:rsid w:val="0023612E"/>
    <w:rsid w:val="00240865"/>
    <w:rsid w:val="00295D90"/>
    <w:rsid w:val="002A29B0"/>
    <w:rsid w:val="002C15FD"/>
    <w:rsid w:val="002C34F0"/>
    <w:rsid w:val="002D2052"/>
    <w:rsid w:val="002E42BE"/>
    <w:rsid w:val="003079AA"/>
    <w:rsid w:val="003106A0"/>
    <w:rsid w:val="00317567"/>
    <w:rsid w:val="0033028D"/>
    <w:rsid w:val="00336AD5"/>
    <w:rsid w:val="0034786D"/>
    <w:rsid w:val="00370AD8"/>
    <w:rsid w:val="00372074"/>
    <w:rsid w:val="00375321"/>
    <w:rsid w:val="003D681D"/>
    <w:rsid w:val="003E4621"/>
    <w:rsid w:val="00410590"/>
    <w:rsid w:val="004243E7"/>
    <w:rsid w:val="00443CD9"/>
    <w:rsid w:val="004621AC"/>
    <w:rsid w:val="004669B7"/>
    <w:rsid w:val="00486798"/>
    <w:rsid w:val="00486BE5"/>
    <w:rsid w:val="00486C13"/>
    <w:rsid w:val="00491654"/>
    <w:rsid w:val="004A2854"/>
    <w:rsid w:val="004B548B"/>
    <w:rsid w:val="004C3F5A"/>
    <w:rsid w:val="004D523E"/>
    <w:rsid w:val="004E33C3"/>
    <w:rsid w:val="00531493"/>
    <w:rsid w:val="00531D04"/>
    <w:rsid w:val="00557FB3"/>
    <w:rsid w:val="005669D8"/>
    <w:rsid w:val="0059062C"/>
    <w:rsid w:val="005D16CF"/>
    <w:rsid w:val="005D5BB2"/>
    <w:rsid w:val="005D7242"/>
    <w:rsid w:val="005F0B40"/>
    <w:rsid w:val="006037D0"/>
    <w:rsid w:val="006123A1"/>
    <w:rsid w:val="006172A4"/>
    <w:rsid w:val="00636635"/>
    <w:rsid w:val="006469BC"/>
    <w:rsid w:val="006C2DB9"/>
    <w:rsid w:val="006C4EF7"/>
    <w:rsid w:val="006E1FA5"/>
    <w:rsid w:val="006E6B80"/>
    <w:rsid w:val="006E7875"/>
    <w:rsid w:val="006F0B6B"/>
    <w:rsid w:val="0071740C"/>
    <w:rsid w:val="007665F3"/>
    <w:rsid w:val="00773EA0"/>
    <w:rsid w:val="007825BA"/>
    <w:rsid w:val="007A18EC"/>
    <w:rsid w:val="007A4F5E"/>
    <w:rsid w:val="007B0963"/>
    <w:rsid w:val="007B5FC3"/>
    <w:rsid w:val="007C6D9C"/>
    <w:rsid w:val="007E3067"/>
    <w:rsid w:val="00827A67"/>
    <w:rsid w:val="00847333"/>
    <w:rsid w:val="0086503A"/>
    <w:rsid w:val="00885EA0"/>
    <w:rsid w:val="008865B8"/>
    <w:rsid w:val="008A776C"/>
    <w:rsid w:val="008C6FF1"/>
    <w:rsid w:val="008C77A9"/>
    <w:rsid w:val="008E556A"/>
    <w:rsid w:val="008F1214"/>
    <w:rsid w:val="008F144F"/>
    <w:rsid w:val="00913A05"/>
    <w:rsid w:val="00917B4A"/>
    <w:rsid w:val="009355DE"/>
    <w:rsid w:val="0094647C"/>
    <w:rsid w:val="00960188"/>
    <w:rsid w:val="00973ECE"/>
    <w:rsid w:val="009746B6"/>
    <w:rsid w:val="00974E04"/>
    <w:rsid w:val="00976C5D"/>
    <w:rsid w:val="00981740"/>
    <w:rsid w:val="00992ED7"/>
    <w:rsid w:val="009A65B1"/>
    <w:rsid w:val="009C2C44"/>
    <w:rsid w:val="009C5BDA"/>
    <w:rsid w:val="009D7508"/>
    <w:rsid w:val="009E3BF3"/>
    <w:rsid w:val="00A16E70"/>
    <w:rsid w:val="00A17B9F"/>
    <w:rsid w:val="00A235C2"/>
    <w:rsid w:val="00A43278"/>
    <w:rsid w:val="00A51716"/>
    <w:rsid w:val="00A557F4"/>
    <w:rsid w:val="00A66597"/>
    <w:rsid w:val="00A67840"/>
    <w:rsid w:val="00A84CBA"/>
    <w:rsid w:val="00A87EF7"/>
    <w:rsid w:val="00A90CD2"/>
    <w:rsid w:val="00A94FBF"/>
    <w:rsid w:val="00AB46E0"/>
    <w:rsid w:val="00AB531F"/>
    <w:rsid w:val="00AC1E0E"/>
    <w:rsid w:val="00AD4837"/>
    <w:rsid w:val="00AE2BFF"/>
    <w:rsid w:val="00B235B0"/>
    <w:rsid w:val="00B31B0B"/>
    <w:rsid w:val="00B35E5C"/>
    <w:rsid w:val="00B35FC9"/>
    <w:rsid w:val="00B427D0"/>
    <w:rsid w:val="00B93C97"/>
    <w:rsid w:val="00B9607B"/>
    <w:rsid w:val="00B975A1"/>
    <w:rsid w:val="00BA45BE"/>
    <w:rsid w:val="00BB0A2E"/>
    <w:rsid w:val="00BB3EA1"/>
    <w:rsid w:val="00BC21B3"/>
    <w:rsid w:val="00BD2E3F"/>
    <w:rsid w:val="00BD3C11"/>
    <w:rsid w:val="00C1030F"/>
    <w:rsid w:val="00C21F02"/>
    <w:rsid w:val="00C25407"/>
    <w:rsid w:val="00C33091"/>
    <w:rsid w:val="00C34A54"/>
    <w:rsid w:val="00C4239F"/>
    <w:rsid w:val="00C44DD6"/>
    <w:rsid w:val="00C5728F"/>
    <w:rsid w:val="00C66444"/>
    <w:rsid w:val="00C82631"/>
    <w:rsid w:val="00C95C15"/>
    <w:rsid w:val="00CB0114"/>
    <w:rsid w:val="00CC5C97"/>
    <w:rsid w:val="00CE4D2D"/>
    <w:rsid w:val="00CF3D3C"/>
    <w:rsid w:val="00CF5ED8"/>
    <w:rsid w:val="00D25681"/>
    <w:rsid w:val="00D3179F"/>
    <w:rsid w:val="00D44DFE"/>
    <w:rsid w:val="00D50A29"/>
    <w:rsid w:val="00DB536D"/>
    <w:rsid w:val="00DC492B"/>
    <w:rsid w:val="00DE200D"/>
    <w:rsid w:val="00DE3FA7"/>
    <w:rsid w:val="00E04090"/>
    <w:rsid w:val="00E10536"/>
    <w:rsid w:val="00E34D47"/>
    <w:rsid w:val="00E52970"/>
    <w:rsid w:val="00E60CBB"/>
    <w:rsid w:val="00E962D3"/>
    <w:rsid w:val="00EA0159"/>
    <w:rsid w:val="00EC3760"/>
    <w:rsid w:val="00EC4E46"/>
    <w:rsid w:val="00EF1088"/>
    <w:rsid w:val="00F03440"/>
    <w:rsid w:val="00F4458A"/>
    <w:rsid w:val="00F47605"/>
    <w:rsid w:val="00F52232"/>
    <w:rsid w:val="00F53496"/>
    <w:rsid w:val="00FB178C"/>
    <w:rsid w:val="00FD0191"/>
    <w:rsid w:val="00FD7F4A"/>
    <w:rsid w:val="00FE3170"/>
    <w:rsid w:val="00FF093B"/>
    <w:rsid w:val="00FF7351"/>
  </w:rsids>
  <m:mathPr>
    <m:mathFont m:val="Cambria Math"/>
    <m:brkBin m:val="before"/>
    <m:brkBinSub m:val="--"/>
    <m:smallFrac m:val="off"/>
    <m:dispDef m:val="of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3278"/>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AB531F"/>
    <w:rPr>
      <w:rFonts w:ascii="Lucida Grande" w:hAnsi="Lucida Grande"/>
      <w:sz w:val="18"/>
      <w:szCs w:val="18"/>
    </w:rPr>
  </w:style>
  <w:style w:type="character" w:customStyle="1" w:styleId="BalloonTextChar">
    <w:name w:val="Balloon Text Char"/>
    <w:basedOn w:val="DefaultParagraphFont"/>
    <w:link w:val="BalloonText"/>
    <w:uiPriority w:val="99"/>
    <w:semiHidden/>
    <w:rsid w:val="00154D36"/>
    <w:rPr>
      <w:rFonts w:ascii="Lucida Grande" w:hAnsi="Lucida Grande"/>
      <w:sz w:val="18"/>
      <w:szCs w:val="18"/>
    </w:rPr>
  </w:style>
  <w:style w:type="character" w:customStyle="1" w:styleId="BalloonTextChar0">
    <w:name w:val="Balloon Text Char"/>
    <w:basedOn w:val="DefaultParagraphFont"/>
    <w:link w:val="BalloonText"/>
    <w:uiPriority w:val="99"/>
    <w:semiHidden/>
    <w:rsid w:val="00890687"/>
    <w:rPr>
      <w:rFonts w:ascii="Lucida Grande" w:hAnsi="Lucida Grande"/>
      <w:sz w:val="18"/>
      <w:szCs w:val="18"/>
    </w:rPr>
  </w:style>
  <w:style w:type="character" w:customStyle="1" w:styleId="BalloonTextChar2">
    <w:name w:val="Balloon Text Char"/>
    <w:basedOn w:val="DefaultParagraphFont"/>
    <w:link w:val="BalloonText"/>
    <w:uiPriority w:val="99"/>
    <w:semiHidden/>
    <w:rsid w:val="00890687"/>
    <w:rPr>
      <w:rFonts w:ascii="Lucida Grande" w:hAnsi="Lucida Grande"/>
      <w:sz w:val="18"/>
      <w:szCs w:val="18"/>
    </w:rPr>
  </w:style>
  <w:style w:type="paragraph" w:styleId="ListParagraph">
    <w:name w:val="List Paragraph"/>
    <w:basedOn w:val="Normal"/>
    <w:uiPriority w:val="34"/>
    <w:qFormat/>
    <w:rsid w:val="00A43278"/>
    <w:pPr>
      <w:ind w:left="720"/>
      <w:contextualSpacing/>
    </w:pPr>
  </w:style>
  <w:style w:type="character" w:styleId="Hyperlink">
    <w:name w:val="Hyperlink"/>
    <w:basedOn w:val="DefaultParagraphFont"/>
    <w:uiPriority w:val="99"/>
    <w:semiHidden/>
    <w:unhideWhenUsed/>
    <w:rsid w:val="007B0963"/>
    <w:rPr>
      <w:color w:val="0000FF" w:themeColor="hyperlink"/>
      <w:u w:val="single"/>
    </w:rPr>
  </w:style>
  <w:style w:type="paragraph" w:styleId="Footer">
    <w:name w:val="footer"/>
    <w:basedOn w:val="Normal"/>
    <w:link w:val="FooterChar"/>
    <w:uiPriority w:val="99"/>
    <w:semiHidden/>
    <w:unhideWhenUsed/>
    <w:rsid w:val="002C34F0"/>
    <w:pPr>
      <w:tabs>
        <w:tab w:val="center" w:pos="4320"/>
        <w:tab w:val="right" w:pos="8640"/>
      </w:tabs>
    </w:pPr>
  </w:style>
  <w:style w:type="character" w:customStyle="1" w:styleId="FooterChar">
    <w:name w:val="Footer Char"/>
    <w:basedOn w:val="DefaultParagraphFont"/>
    <w:link w:val="Footer"/>
    <w:uiPriority w:val="99"/>
    <w:semiHidden/>
    <w:rsid w:val="002C34F0"/>
    <w:rPr>
      <w:sz w:val="24"/>
      <w:szCs w:val="24"/>
    </w:rPr>
  </w:style>
  <w:style w:type="character" w:styleId="PageNumber">
    <w:name w:val="page number"/>
    <w:basedOn w:val="DefaultParagraphFont"/>
    <w:unhideWhenUsed/>
    <w:rsid w:val="002C34F0"/>
  </w:style>
  <w:style w:type="paragraph" w:styleId="Header">
    <w:name w:val="header"/>
    <w:basedOn w:val="Normal"/>
    <w:link w:val="HeaderChar"/>
    <w:uiPriority w:val="99"/>
    <w:semiHidden/>
    <w:unhideWhenUsed/>
    <w:rsid w:val="002C34F0"/>
    <w:pPr>
      <w:tabs>
        <w:tab w:val="center" w:pos="4320"/>
        <w:tab w:val="right" w:pos="8640"/>
      </w:tabs>
    </w:pPr>
  </w:style>
  <w:style w:type="character" w:customStyle="1" w:styleId="HeaderChar">
    <w:name w:val="Header Char"/>
    <w:basedOn w:val="DefaultParagraphFont"/>
    <w:link w:val="Header"/>
    <w:uiPriority w:val="99"/>
    <w:semiHidden/>
    <w:rsid w:val="002C34F0"/>
    <w:rPr>
      <w:sz w:val="24"/>
      <w:szCs w:val="24"/>
    </w:rPr>
  </w:style>
  <w:style w:type="character" w:styleId="FollowedHyperlink">
    <w:name w:val="FollowedHyperlink"/>
    <w:basedOn w:val="DefaultParagraphFont"/>
    <w:rsid w:val="00AB531F"/>
    <w:rPr>
      <w:color w:val="800080" w:themeColor="followedHyperlink"/>
      <w:u w:val="single"/>
    </w:rPr>
  </w:style>
  <w:style w:type="character" w:customStyle="1" w:styleId="BalloonTextChar1">
    <w:name w:val="Balloon Text Char1"/>
    <w:basedOn w:val="DefaultParagraphFont"/>
    <w:link w:val="BalloonText"/>
    <w:rsid w:val="00AB531F"/>
    <w:rPr>
      <w:rFonts w:ascii="Lucida Grande" w:hAnsi="Lucida Grande"/>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3.xml"/><Relationship Id="rId10" Type="http://schemas.openxmlformats.org/officeDocument/2006/relationships/hyperlink" Target="http://www.gplates.org/user-manual/Creating_Features.html"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earthbyte.org/Resources/earthbyte_gplates.html"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20</Pages>
  <Words>2661</Words>
  <Characters>15172</Characters>
  <Application>Microsoft Office Word</Application>
  <DocSecurity>0</DocSecurity>
  <Lines>126</Lines>
  <Paragraphs>35</Paragraphs>
  <ScaleCrop>false</ScaleCrop>
  <Company>The University of Sydney</Company>
  <LinksUpToDate>false</LinksUpToDate>
  <CharactersWithSpaces>17798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 Matthews</dc:creator>
  <cp:keywords/>
  <cp:lastModifiedBy>lyeo4546</cp:lastModifiedBy>
  <cp:revision>3</cp:revision>
  <cp:lastPrinted>2010-06-25T04:42:00Z</cp:lastPrinted>
  <dcterms:created xsi:type="dcterms:W3CDTF">2010-07-25T06:51:00Z</dcterms:created>
  <dcterms:modified xsi:type="dcterms:W3CDTF">2012-06-12T04:38:00Z</dcterms:modified>
</cp:coreProperties>
</file>